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FA85C" w14:textId="14EFAB4A" w:rsidR="000A2366" w:rsidRPr="005D5547" w:rsidRDefault="001018AC">
      <w:pPr>
        <w:rPr>
          <w:rFonts w:cstheme="minorHAnsi"/>
          <w:b/>
          <w:bCs/>
        </w:rPr>
      </w:pPr>
      <w:r w:rsidRPr="005D5547">
        <w:rPr>
          <w:rFonts w:cstheme="minorHAnsi"/>
          <w:b/>
          <w:bCs/>
        </w:rPr>
        <w:t>Cvičenie – analýza motivácie ľudí</w:t>
      </w:r>
    </w:p>
    <w:p w14:paraId="68E6C644" w14:textId="77777777" w:rsidR="001018AC" w:rsidRPr="005D5547" w:rsidRDefault="001018AC" w:rsidP="001018AC">
      <w:pPr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/>
          <w:kern w:val="0"/>
          <w:lang w:eastAsia="sk-SK"/>
          <w14:ligatures w14:val="none"/>
        </w:rPr>
      </w:pPr>
    </w:p>
    <w:p w14:paraId="771D5BF1" w14:textId="5A1CD639" w:rsidR="0072457C" w:rsidRPr="005D5547" w:rsidRDefault="0072457C" w:rsidP="005D5547">
      <w:pPr>
        <w:pStyle w:val="Odsekzoznamu"/>
        <w:numPr>
          <w:ilvl w:val="0"/>
          <w:numId w:val="3"/>
        </w:numPr>
        <w:spacing w:after="0" w:line="240" w:lineRule="auto"/>
        <w:ind w:left="426" w:hanging="426"/>
        <w:jc w:val="both"/>
        <w:textAlignment w:val="baseline"/>
        <w:rPr>
          <w:rFonts w:eastAsia="Times New Roman" w:cstheme="minorHAnsi"/>
          <w:b/>
          <w:bCs/>
          <w:i/>
          <w:iCs/>
          <w:color w:val="000000"/>
          <w:kern w:val="0"/>
          <w:lang w:eastAsia="sk-SK"/>
          <w14:ligatures w14:val="none"/>
        </w:rPr>
      </w:pPr>
      <w:r w:rsidRPr="005D5547">
        <w:rPr>
          <w:rFonts w:eastAsia="Times New Roman" w:cstheme="minorHAnsi"/>
          <w:b/>
          <w:bCs/>
          <w:i/>
          <w:iCs/>
          <w:color w:val="000000"/>
          <w:kern w:val="0"/>
          <w:lang w:eastAsia="sk-SK"/>
          <w14:ligatures w14:val="none"/>
        </w:rPr>
        <w:t>V rámci aktivizácie ľudí z komunity je veľmi dobré pozrieť sa na to aké typy motivácií ľudia majú. Skúste sa zamyslieť a zodpovedať nasledujúce otázky:</w:t>
      </w:r>
    </w:p>
    <w:p w14:paraId="17C91DCB" w14:textId="77777777" w:rsidR="001018AC" w:rsidRPr="0072457C" w:rsidRDefault="001018AC" w:rsidP="001018AC">
      <w:pPr>
        <w:spacing w:after="0" w:line="240" w:lineRule="auto"/>
        <w:jc w:val="both"/>
        <w:textAlignment w:val="baseline"/>
        <w:rPr>
          <w:rFonts w:eastAsia="Times New Roman" w:cstheme="minorHAnsi"/>
          <w:i/>
          <w:iCs/>
          <w:color w:val="000000"/>
          <w:kern w:val="0"/>
          <w:lang w:eastAsia="sk-SK"/>
          <w14:ligatures w14:val="none"/>
        </w:rPr>
      </w:pPr>
    </w:p>
    <w:p w14:paraId="3C5D1E5E" w14:textId="77777777" w:rsidR="0072457C" w:rsidRPr="0072457C" w:rsidRDefault="0072457C" w:rsidP="0072457C">
      <w:pPr>
        <w:spacing w:after="0" w:line="240" w:lineRule="auto"/>
        <w:rPr>
          <w:rFonts w:eastAsia="Times New Roman" w:cstheme="minorHAnsi"/>
          <w:kern w:val="0"/>
          <w:lang w:eastAsia="sk-SK"/>
          <w14:ligatures w14:val="none"/>
        </w:rPr>
      </w:pPr>
    </w:p>
    <w:p w14:paraId="5B62D2B0" w14:textId="77777777" w:rsidR="0072457C" w:rsidRDefault="0072457C" w:rsidP="0072457C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kern w:val="0"/>
          <w:lang w:eastAsia="sk-SK"/>
          <w14:ligatures w14:val="none"/>
        </w:rPr>
      </w:pPr>
      <w:r w:rsidRPr="0072457C">
        <w:rPr>
          <w:rFonts w:eastAsia="Times New Roman" w:cstheme="minorHAnsi"/>
          <w:b/>
          <w:bCs/>
          <w:color w:val="000000"/>
          <w:kern w:val="0"/>
          <w:lang w:eastAsia="sk-SK"/>
          <w14:ligatures w14:val="none"/>
        </w:rPr>
        <w:t>A: Čo Vás motivuje k tomu aby ste mal/a priateľov a známych?</w:t>
      </w:r>
    </w:p>
    <w:p w14:paraId="1D3E8623" w14:textId="77777777" w:rsidR="00214946" w:rsidRPr="0072457C" w:rsidRDefault="00214946" w:rsidP="0072457C">
      <w:pPr>
        <w:spacing w:after="0" w:line="240" w:lineRule="auto"/>
        <w:jc w:val="both"/>
        <w:rPr>
          <w:rFonts w:eastAsia="Times New Roman" w:cstheme="minorHAnsi"/>
          <w:b/>
          <w:bCs/>
          <w:kern w:val="0"/>
          <w:lang w:eastAsia="sk-SK"/>
          <w14:ligatures w14:val="none"/>
        </w:rPr>
      </w:pPr>
    </w:p>
    <w:p w14:paraId="7939A245" w14:textId="3BB17456" w:rsidR="0072457C" w:rsidRPr="0072457C" w:rsidRDefault="0072457C" w:rsidP="0072457C">
      <w:pPr>
        <w:spacing w:after="0" w:line="240" w:lineRule="auto"/>
        <w:jc w:val="both"/>
        <w:rPr>
          <w:rFonts w:eastAsia="Times New Roman" w:cstheme="minorHAnsi"/>
          <w:kern w:val="0"/>
          <w:lang w:eastAsia="sk-SK"/>
          <w14:ligatures w14:val="none"/>
        </w:rPr>
      </w:pPr>
      <w:r w:rsidRPr="0072457C">
        <w:rPr>
          <w:rFonts w:eastAsia="Times New Roman" w:cstheme="minorHAnsi"/>
          <w:color w:val="000000"/>
          <w:kern w:val="0"/>
          <w:lang w:eastAsia="sk-SK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10406">
        <w:rPr>
          <w:rFonts w:eastAsia="Times New Roman" w:cstheme="minorHAnsi"/>
          <w:color w:val="000000"/>
          <w:kern w:val="0"/>
          <w:lang w:eastAsia="sk-SK"/>
          <w14:ligatures w14:val="none"/>
        </w:rPr>
        <w:t>....................................</w:t>
      </w:r>
    </w:p>
    <w:p w14:paraId="2CA44D9E" w14:textId="77777777" w:rsidR="001018AC" w:rsidRPr="005D5547" w:rsidRDefault="001018AC" w:rsidP="0072457C">
      <w:pPr>
        <w:spacing w:after="0" w:line="240" w:lineRule="auto"/>
        <w:jc w:val="both"/>
        <w:rPr>
          <w:rFonts w:eastAsia="Times New Roman" w:cstheme="minorHAnsi"/>
          <w:color w:val="000000"/>
          <w:kern w:val="0"/>
          <w:lang w:eastAsia="sk-SK"/>
          <w14:ligatures w14:val="none"/>
        </w:rPr>
      </w:pPr>
    </w:p>
    <w:p w14:paraId="33132655" w14:textId="1988B569" w:rsidR="0072457C" w:rsidRDefault="0072457C" w:rsidP="0072457C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kern w:val="0"/>
          <w:lang w:eastAsia="sk-SK"/>
          <w14:ligatures w14:val="none"/>
        </w:rPr>
      </w:pPr>
      <w:r w:rsidRPr="0072457C">
        <w:rPr>
          <w:rFonts w:eastAsia="Times New Roman" w:cstheme="minorHAnsi"/>
          <w:b/>
          <w:bCs/>
          <w:color w:val="000000"/>
          <w:kern w:val="0"/>
          <w:lang w:eastAsia="sk-SK"/>
          <w14:ligatures w14:val="none"/>
        </w:rPr>
        <w:t>B:   Čo Vás motivuje k tomu aby ste na narodeniny kúpili oslávencovi darček?</w:t>
      </w:r>
    </w:p>
    <w:p w14:paraId="355634C8" w14:textId="77777777" w:rsidR="00214946" w:rsidRPr="0072457C" w:rsidRDefault="00214946" w:rsidP="0072457C">
      <w:pPr>
        <w:spacing w:after="0" w:line="240" w:lineRule="auto"/>
        <w:jc w:val="both"/>
        <w:rPr>
          <w:rFonts w:eastAsia="Times New Roman" w:cstheme="minorHAnsi"/>
          <w:b/>
          <w:bCs/>
          <w:kern w:val="0"/>
          <w:lang w:eastAsia="sk-SK"/>
          <w14:ligatures w14:val="none"/>
        </w:rPr>
      </w:pPr>
    </w:p>
    <w:p w14:paraId="00B248B3" w14:textId="420507E4" w:rsidR="0072457C" w:rsidRPr="0072457C" w:rsidRDefault="0072457C" w:rsidP="0072457C">
      <w:pPr>
        <w:spacing w:after="0" w:line="240" w:lineRule="auto"/>
        <w:jc w:val="both"/>
        <w:rPr>
          <w:rFonts w:eastAsia="Times New Roman" w:cstheme="minorHAnsi"/>
          <w:kern w:val="0"/>
          <w:lang w:eastAsia="sk-SK"/>
          <w14:ligatures w14:val="none"/>
        </w:rPr>
      </w:pPr>
      <w:r w:rsidRPr="0072457C">
        <w:rPr>
          <w:rFonts w:eastAsia="Times New Roman" w:cstheme="minorHAnsi"/>
          <w:color w:val="000000"/>
          <w:kern w:val="0"/>
          <w:lang w:eastAsia="sk-SK"/>
          <w14:ligatures w14:val="none"/>
        </w:rPr>
        <w:t>…………………………………………………………………………………………………..………………………………………………………</w:t>
      </w:r>
      <w:r w:rsidR="005D5547">
        <w:rPr>
          <w:rFonts w:eastAsia="Times New Roman" w:cstheme="minorHAnsi"/>
          <w:color w:val="000000"/>
          <w:kern w:val="0"/>
          <w:lang w:eastAsia="sk-SK"/>
          <w14:ligatures w14:val="none"/>
        </w:rPr>
        <w:t>..</w:t>
      </w:r>
      <w:r w:rsidRPr="0072457C">
        <w:rPr>
          <w:rFonts w:eastAsia="Times New Roman" w:cstheme="minorHAnsi"/>
          <w:color w:val="000000"/>
          <w:kern w:val="0"/>
          <w:lang w:eastAsia="sk-SK"/>
          <w14:ligatures w14:val="none"/>
        </w:rPr>
        <w:t>………………………………………….</w:t>
      </w:r>
      <w:r w:rsidR="005D5547">
        <w:rPr>
          <w:rFonts w:eastAsia="Times New Roman" w:cstheme="minorHAnsi"/>
          <w:color w:val="000000"/>
          <w:kern w:val="0"/>
          <w:lang w:eastAsia="sk-SK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2457C">
        <w:rPr>
          <w:rFonts w:eastAsia="Times New Roman" w:cstheme="minorHAnsi"/>
          <w:color w:val="000000"/>
          <w:kern w:val="0"/>
          <w:lang w:eastAsia="sk-SK"/>
          <w14:ligatures w14:val="none"/>
        </w:rPr>
        <w:t>.</w:t>
      </w:r>
      <w:r w:rsidR="005D5547">
        <w:rPr>
          <w:rFonts w:eastAsia="Times New Roman" w:cstheme="minorHAnsi"/>
          <w:color w:val="000000"/>
          <w:kern w:val="0"/>
          <w:lang w:eastAsia="sk-SK"/>
          <w14:ligatures w14:val="none"/>
        </w:rPr>
        <w:t>.</w:t>
      </w:r>
    </w:p>
    <w:p w14:paraId="30B73067" w14:textId="77777777" w:rsidR="001018AC" w:rsidRPr="005D5547" w:rsidRDefault="001018AC" w:rsidP="0072457C">
      <w:pPr>
        <w:spacing w:after="0" w:line="240" w:lineRule="auto"/>
        <w:jc w:val="both"/>
        <w:rPr>
          <w:rFonts w:eastAsia="Times New Roman" w:cstheme="minorHAnsi"/>
          <w:color w:val="000000"/>
          <w:kern w:val="0"/>
          <w:lang w:eastAsia="sk-SK"/>
          <w14:ligatures w14:val="none"/>
        </w:rPr>
      </w:pPr>
    </w:p>
    <w:p w14:paraId="529BA8E2" w14:textId="36428363" w:rsidR="0072457C" w:rsidRDefault="0072457C" w:rsidP="0072457C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kern w:val="0"/>
          <w:lang w:eastAsia="sk-SK"/>
          <w14:ligatures w14:val="none"/>
        </w:rPr>
      </w:pPr>
      <w:r w:rsidRPr="0072457C">
        <w:rPr>
          <w:rFonts w:eastAsia="Times New Roman" w:cstheme="minorHAnsi"/>
          <w:b/>
          <w:bCs/>
          <w:color w:val="000000"/>
          <w:kern w:val="0"/>
          <w:lang w:eastAsia="sk-SK"/>
          <w14:ligatures w14:val="none"/>
        </w:rPr>
        <w:t>C: Čo Vás motivuje k tomu aby ste pracoval/a v pozícii komunitnej pracovníčky/ka?</w:t>
      </w:r>
    </w:p>
    <w:p w14:paraId="24C7DC01" w14:textId="77777777" w:rsidR="00214946" w:rsidRPr="0072457C" w:rsidRDefault="00214946" w:rsidP="0072457C">
      <w:pPr>
        <w:spacing w:after="0" w:line="240" w:lineRule="auto"/>
        <w:jc w:val="both"/>
        <w:rPr>
          <w:rFonts w:eastAsia="Times New Roman" w:cstheme="minorHAnsi"/>
          <w:b/>
          <w:bCs/>
          <w:kern w:val="0"/>
          <w:lang w:eastAsia="sk-SK"/>
          <w14:ligatures w14:val="none"/>
        </w:rPr>
      </w:pPr>
    </w:p>
    <w:p w14:paraId="38AAC63D" w14:textId="7D84BB37" w:rsidR="0072457C" w:rsidRPr="0072457C" w:rsidRDefault="0072457C" w:rsidP="0072457C">
      <w:pPr>
        <w:spacing w:after="0" w:line="240" w:lineRule="auto"/>
        <w:jc w:val="both"/>
        <w:rPr>
          <w:rFonts w:eastAsia="Times New Roman" w:cstheme="minorHAnsi"/>
          <w:kern w:val="0"/>
          <w:lang w:eastAsia="sk-SK"/>
          <w14:ligatures w14:val="none"/>
        </w:rPr>
      </w:pPr>
      <w:r w:rsidRPr="0072457C">
        <w:rPr>
          <w:rFonts w:eastAsia="Times New Roman" w:cstheme="minorHAnsi"/>
          <w:color w:val="000000"/>
          <w:kern w:val="0"/>
          <w:lang w:eastAsia="sk-SK"/>
          <w14:ligatures w14:val="none"/>
        </w:rPr>
        <w:t>…………………………………………………………………………………………………..………………………………………………………</w:t>
      </w:r>
      <w:r w:rsidR="005D5547">
        <w:rPr>
          <w:rFonts w:eastAsia="Times New Roman" w:cstheme="minorHAnsi"/>
          <w:color w:val="000000"/>
          <w:kern w:val="0"/>
          <w:lang w:eastAsia="sk-SK"/>
          <w14:ligatures w14:val="none"/>
        </w:rPr>
        <w:t>..</w:t>
      </w:r>
      <w:r w:rsidRPr="0072457C">
        <w:rPr>
          <w:rFonts w:eastAsia="Times New Roman" w:cstheme="minorHAnsi"/>
          <w:color w:val="000000"/>
          <w:kern w:val="0"/>
          <w:lang w:eastAsia="sk-SK"/>
          <w14:ligatures w14:val="none"/>
        </w:rPr>
        <w:t>…………………………………………..</w:t>
      </w:r>
      <w:r w:rsidR="005D5547">
        <w:rPr>
          <w:rFonts w:eastAsia="Times New Roman" w:cstheme="minorHAnsi"/>
          <w:color w:val="000000"/>
          <w:kern w:val="0"/>
          <w:lang w:eastAsia="sk-SK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2758D4E" w14:textId="77777777" w:rsidR="001018AC" w:rsidRPr="005D5547" w:rsidRDefault="001018AC" w:rsidP="0072457C">
      <w:pPr>
        <w:spacing w:after="0" w:line="240" w:lineRule="auto"/>
        <w:jc w:val="both"/>
        <w:rPr>
          <w:rFonts w:eastAsia="Times New Roman" w:cstheme="minorHAnsi"/>
          <w:color w:val="000000"/>
          <w:kern w:val="0"/>
          <w:lang w:eastAsia="sk-SK"/>
          <w14:ligatures w14:val="none"/>
        </w:rPr>
      </w:pPr>
    </w:p>
    <w:p w14:paraId="0A83D2D4" w14:textId="7EC8A52C" w:rsidR="0072457C" w:rsidRDefault="0072457C" w:rsidP="0072457C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kern w:val="0"/>
          <w:lang w:eastAsia="sk-SK"/>
          <w14:ligatures w14:val="none"/>
        </w:rPr>
      </w:pPr>
      <w:r w:rsidRPr="0072457C">
        <w:rPr>
          <w:rFonts w:eastAsia="Times New Roman" w:cstheme="minorHAnsi"/>
          <w:b/>
          <w:bCs/>
          <w:color w:val="000000"/>
          <w:kern w:val="0"/>
          <w:lang w:eastAsia="sk-SK"/>
          <w14:ligatures w14:val="none"/>
        </w:rPr>
        <w:t xml:space="preserve">D: Čo Vás motivuje k tomu, že </w:t>
      </w:r>
      <w:proofErr w:type="spellStart"/>
      <w:r w:rsidRPr="0072457C">
        <w:rPr>
          <w:rFonts w:eastAsia="Times New Roman" w:cstheme="minorHAnsi"/>
          <w:b/>
          <w:bCs/>
          <w:color w:val="000000"/>
          <w:kern w:val="0"/>
          <w:lang w:eastAsia="sk-SK"/>
          <w14:ligatures w14:val="none"/>
        </w:rPr>
        <w:t>ostávete</w:t>
      </w:r>
      <w:proofErr w:type="spellEnd"/>
      <w:r w:rsidRPr="0072457C">
        <w:rPr>
          <w:rFonts w:eastAsia="Times New Roman" w:cstheme="minorHAnsi"/>
          <w:b/>
          <w:bCs/>
          <w:color w:val="000000"/>
          <w:kern w:val="0"/>
          <w:lang w:eastAsia="sk-SK"/>
          <w14:ligatures w14:val="none"/>
        </w:rPr>
        <w:t xml:space="preserve"> žiť na Slovensku?</w:t>
      </w:r>
    </w:p>
    <w:p w14:paraId="6D790BD4" w14:textId="77777777" w:rsidR="00214946" w:rsidRPr="0072457C" w:rsidRDefault="00214946" w:rsidP="0072457C">
      <w:pPr>
        <w:spacing w:after="0" w:line="240" w:lineRule="auto"/>
        <w:jc w:val="both"/>
        <w:rPr>
          <w:rFonts w:eastAsia="Times New Roman" w:cstheme="minorHAnsi"/>
          <w:b/>
          <w:bCs/>
          <w:kern w:val="0"/>
          <w:lang w:eastAsia="sk-SK"/>
          <w14:ligatures w14:val="none"/>
        </w:rPr>
      </w:pPr>
    </w:p>
    <w:p w14:paraId="7E3BB91F" w14:textId="2FE01FC2" w:rsidR="0072457C" w:rsidRPr="0072457C" w:rsidRDefault="0072457C" w:rsidP="0072457C">
      <w:pPr>
        <w:spacing w:after="0" w:line="240" w:lineRule="auto"/>
        <w:jc w:val="both"/>
        <w:rPr>
          <w:rFonts w:eastAsia="Times New Roman" w:cstheme="minorHAnsi"/>
          <w:kern w:val="0"/>
          <w:lang w:eastAsia="sk-SK"/>
          <w14:ligatures w14:val="none"/>
        </w:rPr>
      </w:pPr>
      <w:r w:rsidRPr="0072457C">
        <w:rPr>
          <w:rFonts w:eastAsia="Times New Roman" w:cstheme="minorHAnsi"/>
          <w:color w:val="000000"/>
          <w:kern w:val="0"/>
          <w:lang w:eastAsia="sk-SK"/>
          <w14:ligatures w14:val="none"/>
        </w:rPr>
        <w:t>……………………………………………………………………………………………………………………………………………………………</w:t>
      </w:r>
      <w:r w:rsidR="00610406">
        <w:rPr>
          <w:rFonts w:eastAsia="Times New Roman" w:cstheme="minorHAnsi"/>
          <w:color w:val="000000"/>
          <w:kern w:val="0"/>
          <w:lang w:eastAsia="sk-SK"/>
          <w14:ligatures w14:val="none"/>
        </w:rPr>
        <w:t>.</w:t>
      </w:r>
      <w:r w:rsidRPr="0072457C">
        <w:rPr>
          <w:rFonts w:eastAsia="Times New Roman" w:cstheme="minorHAnsi"/>
          <w:color w:val="000000"/>
          <w:kern w:val="0"/>
          <w:lang w:eastAsia="sk-SK"/>
          <w14:ligatures w14:val="none"/>
        </w:rPr>
        <w:t>……………………………………….</w:t>
      </w:r>
      <w:r w:rsidR="00610406">
        <w:rPr>
          <w:rFonts w:eastAsia="Times New Roman" w:cstheme="minorHAnsi"/>
          <w:color w:val="000000"/>
          <w:kern w:val="0"/>
          <w:lang w:eastAsia="sk-SK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439DD9C" w14:textId="77777777" w:rsidR="0072457C" w:rsidRPr="0072457C" w:rsidRDefault="0072457C" w:rsidP="0072457C">
      <w:pPr>
        <w:spacing w:after="0" w:line="240" w:lineRule="auto"/>
        <w:rPr>
          <w:rFonts w:eastAsia="Times New Roman" w:cstheme="minorHAnsi"/>
          <w:kern w:val="0"/>
          <w:lang w:eastAsia="sk-SK"/>
          <w14:ligatures w14:val="none"/>
        </w:rPr>
      </w:pPr>
    </w:p>
    <w:p w14:paraId="4AF7938C" w14:textId="278A2B1D" w:rsidR="0072457C" w:rsidRPr="0072457C" w:rsidRDefault="00092A1F" w:rsidP="0072457C">
      <w:pPr>
        <w:spacing w:after="0" w:line="240" w:lineRule="auto"/>
        <w:jc w:val="both"/>
        <w:rPr>
          <w:rFonts w:eastAsia="Times New Roman" w:cstheme="minorHAnsi"/>
          <w:kern w:val="0"/>
          <w:lang w:eastAsia="sk-SK"/>
          <w14:ligatures w14:val="none"/>
        </w:rPr>
      </w:pPr>
      <w:r w:rsidRPr="005D5547">
        <w:rPr>
          <w:rFonts w:eastAsia="Times New Roman" w:cstheme="minorHAnsi"/>
          <w:i/>
          <w:iCs/>
          <w:color w:val="000000"/>
          <w:kern w:val="0"/>
          <w:lang w:eastAsia="sk-SK"/>
          <w14:ligatures w14:val="none"/>
        </w:rPr>
        <w:t>*</w:t>
      </w:r>
      <w:r w:rsidR="0072457C" w:rsidRPr="0072457C">
        <w:rPr>
          <w:rFonts w:eastAsia="Times New Roman" w:cstheme="minorHAnsi"/>
          <w:i/>
          <w:iCs/>
          <w:color w:val="000000"/>
          <w:kern w:val="0"/>
          <w:lang w:eastAsia="sk-SK"/>
          <w14:ligatures w14:val="none"/>
        </w:rPr>
        <w:t>Pozrite si svoje odpovede a zamyslite sa nad tým, ktoré z odpovedí predstavujú vnútornú motiváciu a ktoré vonkajšiu motiváciu? Je dôležité si uvedomiť, čo všetko tvorí motiváciu a teda hybnú silu toho, že sa ráno zodvihneme z postele, že sa do niečoho zapojíme a pod. Pre každého človeka môže byť motivátorom, niečo iné. Preto je pri komunitnej práci s ľuďmi venovať čas spoznávaniu motivácie ľudí.</w:t>
      </w:r>
    </w:p>
    <w:p w14:paraId="16E42E97" w14:textId="77777777" w:rsidR="0072457C" w:rsidRPr="0072457C" w:rsidRDefault="0072457C" w:rsidP="0072457C">
      <w:pPr>
        <w:spacing w:after="0" w:line="240" w:lineRule="auto"/>
        <w:rPr>
          <w:rFonts w:eastAsia="Times New Roman" w:cstheme="minorHAnsi"/>
          <w:kern w:val="0"/>
          <w:lang w:eastAsia="sk-SK"/>
          <w14:ligatures w14:val="none"/>
        </w:rPr>
      </w:pPr>
      <w:r w:rsidRPr="0072457C">
        <w:rPr>
          <w:rFonts w:eastAsia="Times New Roman" w:cstheme="minorHAnsi"/>
          <w:kern w:val="0"/>
          <w:lang w:eastAsia="sk-SK"/>
          <w14:ligatures w14:val="none"/>
        </w:rPr>
        <w:br/>
      </w:r>
    </w:p>
    <w:p w14:paraId="4ADC0A55" w14:textId="77777777" w:rsidR="0072457C" w:rsidRDefault="0072457C" w:rsidP="005D5547">
      <w:pPr>
        <w:pStyle w:val="Odsekzoznamu"/>
        <w:numPr>
          <w:ilvl w:val="0"/>
          <w:numId w:val="3"/>
        </w:numPr>
        <w:spacing w:after="0" w:line="240" w:lineRule="auto"/>
        <w:ind w:left="426" w:hanging="426"/>
        <w:jc w:val="both"/>
        <w:textAlignment w:val="baseline"/>
        <w:rPr>
          <w:rFonts w:eastAsia="Times New Roman" w:cstheme="minorHAnsi"/>
          <w:b/>
          <w:bCs/>
          <w:i/>
          <w:iCs/>
          <w:color w:val="000000"/>
          <w:kern w:val="0"/>
          <w:lang w:eastAsia="sk-SK"/>
          <w14:ligatures w14:val="none"/>
        </w:rPr>
      </w:pPr>
      <w:r w:rsidRPr="0072457C">
        <w:rPr>
          <w:rFonts w:eastAsia="Times New Roman" w:cstheme="minorHAnsi"/>
          <w:b/>
          <w:bCs/>
          <w:i/>
          <w:iCs/>
          <w:color w:val="000000"/>
          <w:kern w:val="0"/>
          <w:lang w:eastAsia="sk-SK"/>
          <w14:ligatures w14:val="none"/>
        </w:rPr>
        <w:t>Aké spôsoby vonkajšej motivácie považujete na základe svojej doterajšej skúsenosti pre podporu aktivizácie komunity za efektívne?</w:t>
      </w:r>
    </w:p>
    <w:p w14:paraId="3C09FE61" w14:textId="77777777" w:rsidR="00214946" w:rsidRPr="0072457C" w:rsidRDefault="00214946" w:rsidP="00214946">
      <w:pPr>
        <w:pStyle w:val="Odsekzoznamu"/>
        <w:spacing w:after="0" w:line="240" w:lineRule="auto"/>
        <w:ind w:left="426"/>
        <w:jc w:val="both"/>
        <w:textAlignment w:val="baseline"/>
        <w:rPr>
          <w:rFonts w:eastAsia="Times New Roman" w:cstheme="minorHAnsi"/>
          <w:b/>
          <w:bCs/>
          <w:i/>
          <w:iCs/>
          <w:color w:val="000000"/>
          <w:kern w:val="0"/>
          <w:lang w:eastAsia="sk-SK"/>
          <w14:ligatures w14:val="none"/>
        </w:rPr>
      </w:pPr>
    </w:p>
    <w:p w14:paraId="7685308C" w14:textId="1412B8AF" w:rsidR="0072457C" w:rsidRPr="0072457C" w:rsidRDefault="0072457C" w:rsidP="0072457C">
      <w:pPr>
        <w:spacing w:after="0" w:line="240" w:lineRule="auto"/>
        <w:jc w:val="both"/>
        <w:rPr>
          <w:rFonts w:eastAsia="Times New Roman" w:cstheme="minorHAnsi"/>
          <w:kern w:val="0"/>
          <w:lang w:eastAsia="sk-SK"/>
          <w14:ligatures w14:val="none"/>
        </w:rPr>
      </w:pPr>
      <w:r w:rsidRPr="0072457C">
        <w:rPr>
          <w:rFonts w:eastAsia="Times New Roman" w:cstheme="minorHAnsi"/>
          <w:color w:val="000000"/>
          <w:kern w:val="0"/>
          <w:lang w:eastAsia="sk-SK"/>
          <w14:ligatures w14:val="none"/>
        </w:rPr>
        <w:t>…………………………………………………………………………………………………</w:t>
      </w:r>
      <w:r w:rsidR="005D5547" w:rsidRPr="005D5547">
        <w:rPr>
          <w:rFonts w:eastAsia="Times New Roman" w:cstheme="minorHAnsi"/>
          <w:color w:val="000000"/>
          <w:kern w:val="0"/>
          <w:lang w:eastAsia="sk-SK"/>
          <w14:ligatures w14:val="none"/>
        </w:rPr>
        <w:t>...</w:t>
      </w:r>
      <w:r w:rsidRPr="0072457C">
        <w:rPr>
          <w:rFonts w:eastAsia="Times New Roman" w:cstheme="minorHAnsi"/>
          <w:color w:val="000000"/>
          <w:kern w:val="0"/>
          <w:lang w:eastAsia="sk-SK"/>
          <w14:ligatures w14:val="none"/>
        </w:rPr>
        <w:t>………………………………………………………</w:t>
      </w:r>
      <w:r w:rsidR="00214946">
        <w:rPr>
          <w:rFonts w:eastAsia="Times New Roman" w:cstheme="minorHAnsi"/>
          <w:color w:val="000000"/>
          <w:kern w:val="0"/>
          <w:lang w:eastAsia="sk-SK"/>
          <w14:ligatures w14:val="none"/>
        </w:rPr>
        <w:t>.</w:t>
      </w:r>
      <w:r w:rsidRPr="0072457C">
        <w:rPr>
          <w:rFonts w:eastAsia="Times New Roman" w:cstheme="minorHAnsi"/>
          <w:color w:val="000000"/>
          <w:kern w:val="0"/>
          <w:lang w:eastAsia="sk-SK"/>
          <w14:ligatures w14:val="none"/>
        </w:rPr>
        <w:t>…………………………………………</w:t>
      </w:r>
      <w:r w:rsidR="005D5547" w:rsidRPr="005D5547">
        <w:rPr>
          <w:rFonts w:eastAsia="Times New Roman" w:cstheme="minorHAnsi"/>
          <w:color w:val="000000"/>
          <w:kern w:val="0"/>
          <w:lang w:eastAsia="sk-SK"/>
          <w14:ligatures w14:val="none"/>
        </w:rPr>
        <w:t>..........................................................................................................................................................</w:t>
      </w:r>
      <w:r w:rsidR="00214946">
        <w:rPr>
          <w:rFonts w:eastAsia="Times New Roman" w:cstheme="minorHAnsi"/>
          <w:color w:val="000000"/>
          <w:kern w:val="0"/>
          <w:lang w:eastAsia="sk-SK"/>
          <w14:ligatures w14:val="none"/>
        </w:rPr>
        <w:t>................................................................................................................................</w:t>
      </w:r>
    </w:p>
    <w:p w14:paraId="6EA46A9C" w14:textId="77777777" w:rsidR="0072457C" w:rsidRPr="0072457C" w:rsidRDefault="0072457C" w:rsidP="0072457C">
      <w:pPr>
        <w:spacing w:after="0" w:line="240" w:lineRule="auto"/>
        <w:rPr>
          <w:rFonts w:eastAsia="Times New Roman" w:cstheme="minorHAnsi"/>
          <w:kern w:val="0"/>
          <w:lang w:eastAsia="sk-SK"/>
          <w14:ligatures w14:val="none"/>
        </w:rPr>
      </w:pPr>
    </w:p>
    <w:p w14:paraId="2620C1AB" w14:textId="77777777" w:rsidR="005D5547" w:rsidRPr="005D5547" w:rsidRDefault="005D5547" w:rsidP="005D5547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kern w:val="0"/>
          <w:lang w:eastAsia="sk-SK"/>
          <w14:ligatures w14:val="none"/>
        </w:rPr>
      </w:pPr>
    </w:p>
    <w:p w14:paraId="483710FE" w14:textId="77777777" w:rsidR="005D5547" w:rsidRPr="005D5547" w:rsidRDefault="005D5547" w:rsidP="005D5547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kern w:val="0"/>
          <w:lang w:eastAsia="sk-SK"/>
          <w14:ligatures w14:val="none"/>
        </w:rPr>
      </w:pPr>
    </w:p>
    <w:p w14:paraId="4BB73B75" w14:textId="51B28221" w:rsidR="0072457C" w:rsidRPr="0072457C" w:rsidRDefault="0072457C" w:rsidP="005D5547">
      <w:pPr>
        <w:spacing w:after="0" w:line="240" w:lineRule="auto"/>
        <w:jc w:val="both"/>
        <w:rPr>
          <w:rFonts w:eastAsia="Times New Roman" w:cstheme="minorHAnsi"/>
          <w:kern w:val="0"/>
          <w:lang w:eastAsia="sk-SK"/>
          <w14:ligatures w14:val="none"/>
        </w:rPr>
      </w:pPr>
      <w:r w:rsidRPr="0072457C">
        <w:rPr>
          <w:rFonts w:eastAsia="Times New Roman" w:cstheme="minorHAnsi"/>
          <w:b/>
          <w:bCs/>
          <w:color w:val="000000"/>
          <w:kern w:val="0"/>
          <w:lang w:eastAsia="sk-SK"/>
          <w14:ligatures w14:val="none"/>
        </w:rPr>
        <w:t>Použité zdroje</w:t>
      </w:r>
      <w:r w:rsidR="005D5547" w:rsidRPr="005D5547">
        <w:rPr>
          <w:rFonts w:eastAsia="Times New Roman" w:cstheme="minorHAnsi"/>
          <w:kern w:val="0"/>
          <w:lang w:eastAsia="sk-SK"/>
          <w14:ligatures w14:val="none"/>
        </w:rPr>
        <w:t xml:space="preserve">: </w:t>
      </w:r>
      <w:proofErr w:type="spellStart"/>
      <w:r w:rsidRPr="0072457C">
        <w:rPr>
          <w:rFonts w:eastAsia="Times New Roman" w:cstheme="minorHAnsi"/>
          <w:color w:val="000000"/>
          <w:kern w:val="0"/>
          <w:lang w:eastAsia="sk-SK"/>
          <w14:ligatures w14:val="none"/>
        </w:rPr>
        <w:t>Gřundělová</w:t>
      </w:r>
      <w:proofErr w:type="spellEnd"/>
      <w:r w:rsidRPr="0072457C">
        <w:rPr>
          <w:rFonts w:eastAsia="Times New Roman" w:cstheme="minorHAnsi"/>
          <w:color w:val="000000"/>
          <w:kern w:val="0"/>
          <w:lang w:eastAsia="sk-SK"/>
          <w14:ligatures w14:val="none"/>
        </w:rPr>
        <w:t xml:space="preserve">, B., Kalusová, A., </w:t>
      </w:r>
      <w:proofErr w:type="spellStart"/>
      <w:r w:rsidRPr="0072457C">
        <w:rPr>
          <w:rFonts w:eastAsia="Times New Roman" w:cstheme="minorHAnsi"/>
          <w:color w:val="000000"/>
          <w:kern w:val="0"/>
          <w:lang w:eastAsia="sk-SK"/>
          <w14:ligatures w14:val="none"/>
        </w:rPr>
        <w:t>Recmanová</w:t>
      </w:r>
      <w:proofErr w:type="spellEnd"/>
      <w:r w:rsidRPr="0072457C">
        <w:rPr>
          <w:rFonts w:eastAsia="Times New Roman" w:cstheme="minorHAnsi"/>
          <w:color w:val="000000"/>
          <w:kern w:val="0"/>
          <w:lang w:eastAsia="sk-SK"/>
          <w14:ligatures w14:val="none"/>
        </w:rPr>
        <w:t xml:space="preserve">, A., </w:t>
      </w:r>
      <w:proofErr w:type="spellStart"/>
      <w:r w:rsidRPr="0072457C">
        <w:rPr>
          <w:rFonts w:eastAsia="Times New Roman" w:cstheme="minorHAnsi"/>
          <w:color w:val="000000"/>
          <w:kern w:val="0"/>
          <w:lang w:eastAsia="sk-SK"/>
          <w14:ligatures w14:val="none"/>
        </w:rPr>
        <w:t>Stanková</w:t>
      </w:r>
      <w:proofErr w:type="spellEnd"/>
      <w:r w:rsidRPr="0072457C">
        <w:rPr>
          <w:rFonts w:eastAsia="Times New Roman" w:cstheme="minorHAnsi"/>
          <w:color w:val="000000"/>
          <w:kern w:val="0"/>
          <w:lang w:eastAsia="sk-SK"/>
          <w14:ligatures w14:val="none"/>
        </w:rPr>
        <w:t xml:space="preserve">, Z. (2022).  Komunitní práce </w:t>
      </w:r>
      <w:proofErr w:type="spellStart"/>
      <w:r w:rsidRPr="0072457C">
        <w:rPr>
          <w:rFonts w:eastAsia="Times New Roman" w:cstheme="minorHAnsi"/>
          <w:color w:val="000000"/>
          <w:kern w:val="0"/>
          <w:lang w:eastAsia="sk-SK"/>
          <w14:ligatures w14:val="none"/>
        </w:rPr>
        <w:t>očima</w:t>
      </w:r>
      <w:proofErr w:type="spellEnd"/>
      <w:r w:rsidRPr="0072457C">
        <w:rPr>
          <w:rFonts w:eastAsia="Times New Roman" w:cstheme="minorHAnsi"/>
          <w:color w:val="000000"/>
          <w:kern w:val="0"/>
          <w:lang w:eastAsia="sk-SK"/>
          <w14:ligatures w14:val="none"/>
        </w:rPr>
        <w:t xml:space="preserve"> </w:t>
      </w:r>
      <w:proofErr w:type="spellStart"/>
      <w:r w:rsidRPr="0072457C">
        <w:rPr>
          <w:rFonts w:eastAsia="Times New Roman" w:cstheme="minorHAnsi"/>
          <w:color w:val="000000"/>
          <w:kern w:val="0"/>
          <w:lang w:eastAsia="sk-SK"/>
          <w14:ligatures w14:val="none"/>
        </w:rPr>
        <w:t>komunitních</w:t>
      </w:r>
      <w:proofErr w:type="spellEnd"/>
      <w:r w:rsidRPr="0072457C">
        <w:rPr>
          <w:rFonts w:eastAsia="Times New Roman" w:cstheme="minorHAnsi"/>
          <w:color w:val="000000"/>
          <w:kern w:val="0"/>
          <w:lang w:eastAsia="sk-SK"/>
          <w14:ligatures w14:val="none"/>
        </w:rPr>
        <w:t xml:space="preserve"> </w:t>
      </w:r>
      <w:proofErr w:type="spellStart"/>
      <w:r w:rsidRPr="0072457C">
        <w:rPr>
          <w:rFonts w:eastAsia="Times New Roman" w:cstheme="minorHAnsi"/>
          <w:color w:val="000000"/>
          <w:kern w:val="0"/>
          <w:lang w:eastAsia="sk-SK"/>
          <w14:ligatures w14:val="none"/>
        </w:rPr>
        <w:t>pracovníků</w:t>
      </w:r>
      <w:proofErr w:type="spellEnd"/>
      <w:r w:rsidRPr="0072457C">
        <w:rPr>
          <w:rFonts w:eastAsia="Times New Roman" w:cstheme="minorHAnsi"/>
          <w:color w:val="000000"/>
          <w:kern w:val="0"/>
          <w:lang w:eastAsia="sk-SK"/>
          <w14:ligatures w14:val="none"/>
        </w:rPr>
        <w:t xml:space="preserve">. </w:t>
      </w:r>
      <w:proofErr w:type="spellStart"/>
      <w:r w:rsidRPr="0072457C">
        <w:rPr>
          <w:rFonts w:eastAsia="Times New Roman" w:cstheme="minorHAnsi"/>
          <w:color w:val="000000"/>
          <w:kern w:val="0"/>
          <w:lang w:eastAsia="sk-SK"/>
          <w14:ligatures w14:val="none"/>
        </w:rPr>
        <w:t>Moravskoslezský</w:t>
      </w:r>
      <w:proofErr w:type="spellEnd"/>
      <w:r w:rsidRPr="0072457C">
        <w:rPr>
          <w:rFonts w:eastAsia="Times New Roman" w:cstheme="minorHAnsi"/>
          <w:color w:val="000000"/>
          <w:kern w:val="0"/>
          <w:lang w:eastAsia="sk-SK"/>
          <w14:ligatures w14:val="none"/>
        </w:rPr>
        <w:t xml:space="preserve"> kraj.</w:t>
      </w:r>
    </w:p>
    <w:p w14:paraId="7D01D678" w14:textId="77777777" w:rsidR="0072457C" w:rsidRPr="005D5547" w:rsidRDefault="0072457C">
      <w:pPr>
        <w:rPr>
          <w:rFonts w:cstheme="minorHAnsi"/>
        </w:rPr>
      </w:pPr>
    </w:p>
    <w:sectPr w:rsidR="0072457C" w:rsidRPr="005D554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5CB10" w14:textId="77777777" w:rsidR="0072457C" w:rsidRDefault="0072457C" w:rsidP="0072457C">
      <w:pPr>
        <w:spacing w:after="0" w:line="240" w:lineRule="auto"/>
      </w:pPr>
      <w:r>
        <w:separator/>
      </w:r>
    </w:p>
  </w:endnote>
  <w:endnote w:type="continuationSeparator" w:id="0">
    <w:p w14:paraId="7D27FDE4" w14:textId="77777777" w:rsidR="0072457C" w:rsidRDefault="0072457C" w:rsidP="00724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38065" w14:textId="77777777" w:rsidR="0072457C" w:rsidRDefault="0072457C" w:rsidP="0072457C">
      <w:pPr>
        <w:spacing w:after="0" w:line="240" w:lineRule="auto"/>
      </w:pPr>
      <w:r>
        <w:separator/>
      </w:r>
    </w:p>
  </w:footnote>
  <w:footnote w:type="continuationSeparator" w:id="0">
    <w:p w14:paraId="5B194E9B" w14:textId="77777777" w:rsidR="0072457C" w:rsidRDefault="0072457C" w:rsidP="00724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DD24F" w14:textId="505B1022" w:rsidR="0072457C" w:rsidRPr="0072457C" w:rsidRDefault="0072457C">
    <w:pPr>
      <w:pStyle w:val="Hlavika"/>
      <w:rPr>
        <w:i/>
        <w:iCs/>
      </w:rPr>
    </w:pPr>
    <w:r w:rsidRPr="0072457C">
      <w:rPr>
        <w:i/>
        <w:iCs/>
      </w:rPr>
      <w:t xml:space="preserve">Pomôcka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812FA"/>
    <w:multiLevelType w:val="multilevel"/>
    <w:tmpl w:val="493C16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D7231A"/>
    <w:multiLevelType w:val="multilevel"/>
    <w:tmpl w:val="BCE2B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FFE64E8"/>
    <w:multiLevelType w:val="hybridMultilevel"/>
    <w:tmpl w:val="40126A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754073">
    <w:abstractNumId w:val="1"/>
  </w:num>
  <w:num w:numId="2" w16cid:durableId="294406474">
    <w:abstractNumId w:val="0"/>
    <w:lvlOverride w:ilvl="0">
      <w:lvl w:ilvl="0">
        <w:numFmt w:val="decimal"/>
        <w:lvlText w:val="%1."/>
        <w:lvlJc w:val="left"/>
      </w:lvl>
    </w:lvlOverride>
  </w:num>
  <w:num w:numId="3" w16cid:durableId="7794930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366"/>
    <w:rsid w:val="00092A1F"/>
    <w:rsid w:val="000A2366"/>
    <w:rsid w:val="001018AC"/>
    <w:rsid w:val="00214946"/>
    <w:rsid w:val="005D5547"/>
    <w:rsid w:val="00610406"/>
    <w:rsid w:val="0072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6E9C3"/>
  <w15:chartTrackingRefBased/>
  <w15:docId w15:val="{F30B8049-562B-422E-8807-A049D3ED9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724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7245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2457C"/>
  </w:style>
  <w:style w:type="paragraph" w:styleId="Pta">
    <w:name w:val="footer"/>
    <w:basedOn w:val="Normlny"/>
    <w:link w:val="PtaChar"/>
    <w:uiPriority w:val="99"/>
    <w:unhideWhenUsed/>
    <w:rsid w:val="007245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2457C"/>
  </w:style>
  <w:style w:type="paragraph" w:styleId="Odsekzoznamu">
    <w:name w:val="List Paragraph"/>
    <w:basedOn w:val="Normlny"/>
    <w:uiPriority w:val="34"/>
    <w:qFormat/>
    <w:rsid w:val="005D55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462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Bořiková</dc:creator>
  <cp:keywords/>
  <dc:description/>
  <cp:lastModifiedBy>Anna Bořiková</cp:lastModifiedBy>
  <cp:revision>7</cp:revision>
  <dcterms:created xsi:type="dcterms:W3CDTF">2023-09-26T07:39:00Z</dcterms:created>
  <dcterms:modified xsi:type="dcterms:W3CDTF">2023-09-26T07:59:00Z</dcterms:modified>
</cp:coreProperties>
</file>