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18743" w14:textId="7AC16EEF" w:rsidR="002C6BA0" w:rsidRPr="00B96A17" w:rsidRDefault="002C6BA0" w:rsidP="002C6BA0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S</w:t>
      </w:r>
      <w:r w:rsidRPr="00B96A1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úhlas so spracúvaním osobných údaj</w:t>
      </w:r>
      <w:r w:rsidR="00F26C73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ov</w:t>
      </w:r>
    </w:p>
    <w:p w14:paraId="4B0EE3A4" w14:textId="77777777" w:rsidR="002C6BA0" w:rsidRPr="00CF708D" w:rsidRDefault="002C6BA0" w:rsidP="002C6BA0">
      <w:pPr>
        <w:spacing w:after="0" w:line="360" w:lineRule="auto"/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153FDD4D" w14:textId="77777777" w:rsidR="002C6BA0" w:rsidRPr="00B96A17" w:rsidRDefault="002C6BA0" w:rsidP="00614715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B96A17">
        <w:rPr>
          <w:rFonts w:ascii="Arial" w:hAnsi="Arial" w:cs="Arial"/>
          <w:b/>
          <w:color w:val="404040" w:themeColor="text1" w:themeTint="BF"/>
          <w:sz w:val="20"/>
          <w:szCs w:val="20"/>
        </w:rPr>
        <w:t>Prevádzkovateľ</w:t>
      </w:r>
    </w:p>
    <w:p w14:paraId="4E199AD4" w14:textId="77777777" w:rsidR="002C6BA0" w:rsidRPr="00B96A17" w:rsidRDefault="002C6BA0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B96A17">
        <w:rPr>
          <w:rFonts w:ascii="Arial" w:hAnsi="Arial" w:cs="Arial"/>
          <w:color w:val="404040" w:themeColor="text1" w:themeTint="BF"/>
          <w:sz w:val="20"/>
          <w:szCs w:val="20"/>
        </w:rPr>
        <w:t xml:space="preserve">Názov: 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B96A17">
        <w:rPr>
          <w:rFonts w:ascii="Arial" w:hAnsi="Arial" w:cs="Arial"/>
          <w:color w:val="404040" w:themeColor="text1" w:themeTint="BF"/>
          <w:sz w:val="20"/>
          <w:szCs w:val="20"/>
        </w:rPr>
        <w:t>Ministerstvo práce, sociálnych vecí a rodiny Slovenskej republiky</w:t>
      </w:r>
    </w:p>
    <w:p w14:paraId="47559846" w14:textId="77777777" w:rsidR="002C6BA0" w:rsidRPr="00B96A17" w:rsidRDefault="002C6BA0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B96A17">
        <w:rPr>
          <w:rFonts w:ascii="Arial" w:hAnsi="Arial" w:cs="Arial"/>
          <w:color w:val="404040" w:themeColor="text1" w:themeTint="BF"/>
          <w:sz w:val="20"/>
          <w:szCs w:val="20"/>
        </w:rPr>
        <w:t xml:space="preserve">Sídlo: 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B96A17">
        <w:rPr>
          <w:rFonts w:ascii="Arial" w:hAnsi="Arial" w:cs="Arial"/>
          <w:color w:val="404040" w:themeColor="text1" w:themeTint="BF"/>
          <w:sz w:val="20"/>
          <w:szCs w:val="20"/>
        </w:rPr>
        <w:t>Špitálska 4, 6, 8, 816 43 Bratislava</w:t>
      </w:r>
    </w:p>
    <w:p w14:paraId="39BF866E" w14:textId="77777777" w:rsidR="004C5922" w:rsidRDefault="002C6BA0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B96A17">
        <w:rPr>
          <w:rFonts w:ascii="Arial" w:hAnsi="Arial" w:cs="Arial"/>
          <w:color w:val="404040" w:themeColor="text1" w:themeTint="BF"/>
          <w:sz w:val="20"/>
          <w:szCs w:val="20"/>
        </w:rPr>
        <w:t xml:space="preserve">IČO: 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B96A17">
        <w:rPr>
          <w:rFonts w:ascii="Arial" w:hAnsi="Arial" w:cs="Arial"/>
          <w:color w:val="404040" w:themeColor="text1" w:themeTint="BF"/>
          <w:sz w:val="20"/>
          <w:szCs w:val="20"/>
        </w:rPr>
        <w:t>00681156</w:t>
      </w:r>
    </w:p>
    <w:p w14:paraId="5120BECA" w14:textId="77777777" w:rsidR="00F26C73" w:rsidRDefault="004C5922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(ďalej „prevádzkovateľ</w:t>
      </w:r>
      <w:r w:rsidR="00F26C73">
        <w:rPr>
          <w:rFonts w:ascii="Arial" w:hAnsi="Arial" w:cs="Arial"/>
          <w:color w:val="404040" w:themeColor="text1" w:themeTint="BF"/>
          <w:sz w:val="20"/>
          <w:szCs w:val="20"/>
        </w:rPr>
        <w:t>“)</w:t>
      </w:r>
    </w:p>
    <w:p w14:paraId="26AAFC0F" w14:textId="77777777" w:rsidR="004C5922" w:rsidRDefault="004C5922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73CFD60" w14:textId="79D13106" w:rsidR="00F26C73" w:rsidRDefault="00F26C73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B96A17">
        <w:rPr>
          <w:rFonts w:ascii="Arial" w:hAnsi="Arial" w:cs="Arial"/>
          <w:b/>
          <w:color w:val="404040" w:themeColor="text1" w:themeTint="BF"/>
          <w:sz w:val="20"/>
          <w:szCs w:val="20"/>
        </w:rPr>
        <w:t>Sprostredkovateľ</w:t>
      </w:r>
    </w:p>
    <w:p w14:paraId="64E3D7A5" w14:textId="616CFC3B" w:rsidR="00F80AF5" w:rsidRDefault="002C6BA0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3B2EA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41781EBA" w14:textId="631F2ADC" w:rsidR="00E73041" w:rsidRPr="00614715" w:rsidRDefault="00F80AF5" w:rsidP="00614715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F80AF5">
        <w:rPr>
          <w:rFonts w:ascii="Arial" w:hAnsi="Arial" w:cs="Arial"/>
          <w:b/>
          <w:color w:val="404040" w:themeColor="text1" w:themeTint="BF"/>
          <w:sz w:val="20"/>
          <w:szCs w:val="20"/>
        </w:rPr>
        <w:t>N</w:t>
      </w:r>
      <w:r w:rsidR="004C5922" w:rsidRPr="00F80AF5">
        <w:rPr>
          <w:rFonts w:ascii="Arial" w:hAnsi="Arial" w:cs="Arial"/>
          <w:b/>
          <w:color w:val="404040" w:themeColor="text1" w:themeTint="BF"/>
          <w:sz w:val="20"/>
          <w:szCs w:val="20"/>
        </w:rPr>
        <w:t>á</w:t>
      </w:r>
      <w:r w:rsidR="004C5922"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>zov</w:t>
      </w:r>
      <w:r w:rsidR="00E73041" w:rsidRPr="00614715">
        <w:rPr>
          <w:rStyle w:val="Odkaznapoznmkupodiarou"/>
          <w:rFonts w:ascii="Arial" w:hAnsi="Arial" w:cs="Arial"/>
          <w:b/>
          <w:color w:val="404040" w:themeColor="text1" w:themeTint="BF"/>
          <w:sz w:val="20"/>
          <w:szCs w:val="20"/>
        </w:rPr>
        <w:footnoteReference w:id="1"/>
      </w:r>
      <w:r w:rsidR="00E73041"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>:</w:t>
      </w:r>
      <w:r w:rsidR="00F26C73"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E73041"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......................................................................................... </w:t>
      </w:r>
    </w:p>
    <w:p w14:paraId="2A4B7A90" w14:textId="1FE9EEB2" w:rsidR="004C5922" w:rsidRPr="00614715" w:rsidRDefault="004C5922" w:rsidP="00614715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2CA9B510" w14:textId="6C76D816" w:rsidR="004C5922" w:rsidRPr="00614715" w:rsidRDefault="004C5922" w:rsidP="00614715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>Sídlo</w:t>
      </w:r>
      <w:r w:rsidR="00E73041"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>:</w:t>
      </w:r>
      <w:r w:rsidR="00E73041"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E73041"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........................................................................................</w:t>
      </w:r>
    </w:p>
    <w:p w14:paraId="79CDE818" w14:textId="77777777" w:rsidR="00E73041" w:rsidRPr="00614715" w:rsidRDefault="00E73041" w:rsidP="00614715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0593FCFC" w14:textId="264CB164" w:rsidR="004C5922" w:rsidRPr="00614715" w:rsidRDefault="004C5922" w:rsidP="00614715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>IČO</w:t>
      </w:r>
      <w:r w:rsidR="00E73041"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>:</w:t>
      </w:r>
      <w:r w:rsidR="00E73041"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E73041"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........................................................................................</w:t>
      </w:r>
    </w:p>
    <w:p w14:paraId="195CFEAE" w14:textId="77777777" w:rsidR="004C5922" w:rsidRDefault="004C5922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14715">
        <w:rPr>
          <w:rFonts w:ascii="Arial" w:hAnsi="Arial" w:cs="Arial"/>
          <w:color w:val="404040" w:themeColor="text1" w:themeTint="BF"/>
          <w:sz w:val="20"/>
          <w:szCs w:val="20"/>
        </w:rPr>
        <w:t>(ďalej spoločne „sprostredkovateľ“)</w:t>
      </w:r>
    </w:p>
    <w:p w14:paraId="06B6C8AF" w14:textId="77777777" w:rsidR="00F26C73" w:rsidRPr="00614715" w:rsidRDefault="00F26C73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31FF0A8" w14:textId="77777777" w:rsidR="00614715" w:rsidRDefault="00614715" w:rsidP="00614715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4E9D5CED" w14:textId="77777777" w:rsidR="002C6BA0" w:rsidRPr="003B2EAC" w:rsidRDefault="002C6BA0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3B2EAC">
        <w:rPr>
          <w:rFonts w:ascii="Arial" w:hAnsi="Arial" w:cs="Arial"/>
          <w:b/>
          <w:color w:val="404040" w:themeColor="text1" w:themeTint="BF"/>
          <w:sz w:val="20"/>
          <w:szCs w:val="20"/>
        </w:rPr>
        <w:t>Dotknutá osoba</w:t>
      </w:r>
      <w:r w:rsidRPr="003B2EA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0602CEF6" w14:textId="77777777" w:rsidR="002C6BA0" w:rsidRDefault="006A36C9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36938">
        <w:rPr>
          <w:rFonts w:ascii="Arial" w:hAnsi="Arial" w:cs="Arial"/>
          <w:color w:val="404040" w:themeColor="text1" w:themeTint="BF"/>
          <w:sz w:val="20"/>
          <w:szCs w:val="20"/>
        </w:rPr>
        <w:t>Meno a priezvisko:</w:t>
      </w:r>
      <w:r w:rsidRPr="0063693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C6BA0" w:rsidRPr="00636938">
        <w:rPr>
          <w:rFonts w:ascii="Arial" w:hAnsi="Arial" w:cs="Arial"/>
          <w:color w:val="404040" w:themeColor="text1" w:themeTint="BF"/>
          <w:sz w:val="20"/>
          <w:szCs w:val="20"/>
        </w:rPr>
        <w:t>..</w:t>
      </w:r>
      <w:r w:rsidR="00CF4B6D" w:rsidRPr="00636938">
        <w:rPr>
          <w:rFonts w:ascii="Arial" w:hAnsi="Arial" w:cs="Arial"/>
          <w:color w:val="404040" w:themeColor="text1" w:themeTint="BF"/>
          <w:sz w:val="20"/>
          <w:szCs w:val="20"/>
        </w:rPr>
        <w:t>........................................................................................................</w:t>
      </w:r>
      <w:r w:rsidR="002C6BA0" w:rsidRPr="00636938">
        <w:rPr>
          <w:rFonts w:ascii="Arial" w:hAnsi="Arial" w:cs="Arial"/>
          <w:color w:val="404040" w:themeColor="text1" w:themeTint="BF"/>
          <w:sz w:val="20"/>
          <w:szCs w:val="20"/>
        </w:rPr>
        <w:t>..</w:t>
      </w:r>
    </w:p>
    <w:p w14:paraId="2D3D9174" w14:textId="77777777" w:rsidR="00F26C73" w:rsidRPr="00636938" w:rsidRDefault="00F26C73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4CA6532" w14:textId="77777777" w:rsidR="006A36C9" w:rsidRPr="003B2EAC" w:rsidRDefault="006A36C9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36938">
        <w:rPr>
          <w:rFonts w:ascii="Arial" w:hAnsi="Arial" w:cs="Arial"/>
          <w:color w:val="404040" w:themeColor="text1" w:themeTint="BF"/>
          <w:sz w:val="20"/>
          <w:szCs w:val="20"/>
        </w:rPr>
        <w:t>Dátum narodenia:</w:t>
      </w:r>
      <w:r w:rsidRPr="0063693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3B2EAC">
        <w:rPr>
          <w:rFonts w:ascii="Arial" w:hAnsi="Arial" w:cs="Arial"/>
          <w:color w:val="404040" w:themeColor="text1" w:themeTint="BF"/>
          <w:sz w:val="20"/>
          <w:szCs w:val="20"/>
        </w:rPr>
        <w:t>...................................................</w:t>
      </w:r>
    </w:p>
    <w:p w14:paraId="539900FC" w14:textId="77777777" w:rsidR="002C6BA0" w:rsidRPr="002C6BA0" w:rsidRDefault="002C6BA0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3B2EAC">
        <w:rPr>
          <w:rFonts w:ascii="Arial" w:hAnsi="Arial" w:cs="Arial"/>
          <w:color w:val="404040" w:themeColor="text1" w:themeTint="BF"/>
          <w:sz w:val="20"/>
          <w:szCs w:val="20"/>
        </w:rPr>
        <w:t>Dotknutá osoba je osoba, ktorej osobné údaje sú spracúvané alebo ktorej sa spracúvané osobné údaje týkajú.</w:t>
      </w:r>
    </w:p>
    <w:p w14:paraId="3FDED862" w14:textId="77777777" w:rsidR="00614715" w:rsidRDefault="00614715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2FC7AAE0" w14:textId="77777777" w:rsidR="002C6BA0" w:rsidRPr="00B96A17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B96A17">
        <w:rPr>
          <w:rFonts w:ascii="Arial" w:hAnsi="Arial" w:cs="Arial"/>
          <w:b/>
          <w:color w:val="404040" w:themeColor="text1" w:themeTint="BF"/>
          <w:sz w:val="20"/>
          <w:szCs w:val="20"/>
        </w:rPr>
        <w:t>Spracúvanie osobných údajov</w:t>
      </w:r>
    </w:p>
    <w:p w14:paraId="19F3195C" w14:textId="03857AC0" w:rsidR="002C6BA0" w:rsidRPr="00B96A17" w:rsidRDefault="002C6BA0" w:rsidP="002C6BA0">
      <w:pPr>
        <w:spacing w:before="12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Plnenie úloh implementácie </w:t>
      </w:r>
      <w:r w:rsidRPr="004F17D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národného projektu </w:t>
      </w:r>
      <w:r w:rsidR="00421D5C" w:rsidRPr="00421D5C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Podpora poskytovania komunitných a kvalitných sociálnych služieb </w:t>
      </w:r>
      <w:r w:rsidRPr="00B96A17">
        <w:rPr>
          <w:rFonts w:ascii="Arial" w:hAnsi="Arial" w:cs="Arial"/>
          <w:color w:val="404040" w:themeColor="text1" w:themeTint="BF"/>
          <w:sz w:val="20"/>
          <w:szCs w:val="20"/>
        </w:rPr>
        <w:t xml:space="preserve">(ďalej </w:t>
      </w:r>
      <w:r w:rsidRPr="007C2606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614715">
        <w:rPr>
          <w:rFonts w:ascii="Arial" w:hAnsi="Arial" w:cs="Arial"/>
          <w:color w:val="404040" w:themeColor="text1" w:themeTint="BF"/>
          <w:sz w:val="20"/>
          <w:szCs w:val="20"/>
        </w:rPr>
        <w:t xml:space="preserve">„NP </w:t>
      </w:r>
      <w:r w:rsidR="00145780">
        <w:rPr>
          <w:rFonts w:ascii="Arial" w:hAnsi="Arial" w:cs="Arial"/>
          <w:color w:val="404040" w:themeColor="text1" w:themeTint="BF"/>
          <w:sz w:val="20"/>
          <w:szCs w:val="20"/>
        </w:rPr>
        <w:t>PKS</w:t>
      </w:r>
      <w:r w:rsidRPr="00614715">
        <w:rPr>
          <w:rFonts w:ascii="Arial" w:hAnsi="Arial" w:cs="Arial"/>
          <w:color w:val="404040" w:themeColor="text1" w:themeTint="BF"/>
          <w:sz w:val="20"/>
          <w:szCs w:val="20"/>
        </w:rPr>
        <w:t>“</w:t>
      </w:r>
      <w:r w:rsidRPr="007C2606">
        <w:rPr>
          <w:rFonts w:ascii="Arial" w:hAnsi="Arial" w:cs="Arial"/>
          <w:color w:val="404040" w:themeColor="text1" w:themeTint="BF"/>
          <w:sz w:val="20"/>
          <w:szCs w:val="20"/>
        </w:rPr>
        <w:t xml:space="preserve">) </w:t>
      </w:r>
      <w:r w:rsidRPr="00B96A17">
        <w:rPr>
          <w:rFonts w:ascii="Arial" w:hAnsi="Arial" w:cs="Arial"/>
          <w:color w:val="404040" w:themeColor="text1" w:themeTint="BF"/>
          <w:sz w:val="20"/>
          <w:szCs w:val="20"/>
        </w:rPr>
        <w:t>je úzko späté so získavaním a  spracúvaním osobných údajov dotknutých osôb. Osobné údaje dotknutých osôb sú prevádzkovateľom/sprostredkovateľom spracúvané v rozsahu nevyhnutnom na plnenie zákonných povinností.</w:t>
      </w:r>
    </w:p>
    <w:p w14:paraId="1E20AAED" w14:textId="77777777" w:rsidR="002C6BA0" w:rsidRPr="00B96A17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highlight w:val="yellow"/>
        </w:rPr>
      </w:pPr>
      <w:r w:rsidRPr="00B96A17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Účel spracúvania osobných údajov </w:t>
      </w:r>
    </w:p>
    <w:p w14:paraId="664A0B08" w14:textId="10375E75" w:rsidR="002C6BA0" w:rsidRDefault="002C6BA0" w:rsidP="002C6BA0">
      <w:pPr>
        <w:spacing w:before="12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B96A17">
        <w:rPr>
          <w:rFonts w:ascii="Arial" w:hAnsi="Arial" w:cs="Arial"/>
          <w:color w:val="404040" w:themeColor="text1" w:themeTint="BF"/>
          <w:sz w:val="20"/>
          <w:szCs w:val="20"/>
        </w:rPr>
        <w:t>Prevádzkovateľ a sprostredkovateľ v informačnom systéme ITMS</w:t>
      </w:r>
      <w:r w:rsidR="003869AA">
        <w:rPr>
          <w:rFonts w:ascii="Arial" w:hAnsi="Arial" w:cs="Arial"/>
          <w:color w:val="404040" w:themeColor="text1" w:themeTint="BF"/>
          <w:sz w:val="20"/>
          <w:szCs w:val="20"/>
        </w:rPr>
        <w:t xml:space="preserve">21+ </w:t>
      </w:r>
      <w:r w:rsidRPr="00B96A17">
        <w:rPr>
          <w:rFonts w:ascii="Arial" w:hAnsi="Arial" w:cs="Arial"/>
          <w:color w:val="404040" w:themeColor="text1" w:themeTint="BF"/>
          <w:sz w:val="20"/>
          <w:szCs w:val="20"/>
        </w:rPr>
        <w:t>spracúvajú osobné údaje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dotknutej osoby</w:t>
      </w: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>, za účelom plnenia úloh implementácie N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P </w:t>
      </w:r>
      <w:r w:rsidR="00145780">
        <w:rPr>
          <w:rFonts w:ascii="Arial" w:hAnsi="Arial" w:cs="Arial"/>
          <w:color w:val="404040" w:themeColor="text1" w:themeTint="BF"/>
          <w:sz w:val="20"/>
          <w:szCs w:val="20"/>
        </w:rPr>
        <w:t>PKS</w:t>
      </w: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vyhodnocovania</w:t>
      </w: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merateľných ukazovateľov a ďalších údajov o cieľovej skupine, ktoré sú povinne zaznamenávané v</w:t>
      </w:r>
      <w:r>
        <w:rPr>
          <w:rFonts w:ascii="Arial" w:hAnsi="Arial" w:cs="Arial"/>
          <w:color w:val="404040" w:themeColor="text1" w:themeTint="BF"/>
          <w:sz w:val="20"/>
          <w:szCs w:val="20"/>
        </w:rPr>
        <w:t> monitorovacej správe</w:t>
      </w: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41960FF1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Právny základ spracúvania osobných údajov:</w:t>
      </w:r>
    </w:p>
    <w:p w14:paraId="31F50564" w14:textId="23E0E5A9" w:rsidR="006D4411" w:rsidRPr="006C1E54" w:rsidRDefault="002C6BA0" w:rsidP="002C6BA0">
      <w:pPr>
        <w:spacing w:before="12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C1E54">
        <w:rPr>
          <w:rFonts w:ascii="Arial" w:hAnsi="Arial" w:cs="Arial"/>
          <w:color w:val="404040" w:themeColor="text1" w:themeTint="BF"/>
          <w:sz w:val="20"/>
          <w:szCs w:val="20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údajov),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z</w:t>
      </w:r>
      <w:r w:rsidRPr="006C1E54">
        <w:rPr>
          <w:rFonts w:ascii="Arial" w:hAnsi="Arial" w:cs="Arial"/>
          <w:color w:val="404040" w:themeColor="text1" w:themeTint="BF"/>
          <w:sz w:val="20"/>
          <w:szCs w:val="20"/>
        </w:rPr>
        <w:t>ákon č. 121/2022 Z. z. o príspevkoch z fondov Európskej únie a o zmene a doplnení niektorých záko</w:t>
      </w:r>
      <w:r>
        <w:rPr>
          <w:rFonts w:ascii="Arial" w:hAnsi="Arial" w:cs="Arial"/>
          <w:color w:val="404040" w:themeColor="text1" w:themeTint="BF"/>
          <w:sz w:val="20"/>
          <w:szCs w:val="20"/>
        </w:rPr>
        <w:t>nov a Z</w:t>
      </w:r>
      <w:r w:rsidRPr="006C1E54">
        <w:rPr>
          <w:rFonts w:ascii="Arial" w:hAnsi="Arial" w:cs="Arial"/>
          <w:color w:val="404040" w:themeColor="text1" w:themeTint="BF"/>
          <w:sz w:val="20"/>
          <w:szCs w:val="20"/>
        </w:rPr>
        <w:t>ákon č. 18/2018 Z. z. o ochrane osobných údajov a o zmene a doplnení niektorých zákonov</w:t>
      </w:r>
      <w:r w:rsidR="00421D5C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3937F2B7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Rozsah spracúvania osobných údajov</w:t>
      </w:r>
    </w:p>
    <w:p w14:paraId="326739B0" w14:textId="77777777" w:rsidR="002C6BA0" w:rsidRPr="00CF708D" w:rsidRDefault="002C6BA0" w:rsidP="0061471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Prevádzkovateľ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 sprostredkovateľ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zhromažďuje a spracúva osobné údaje dotknutej osoby v rozsahu: </w:t>
      </w:r>
    </w:p>
    <w:p w14:paraId="3D1CDB4C" w14:textId="77777777" w:rsidR="002C6BA0" w:rsidRPr="00CF708D" w:rsidRDefault="002C6BA0" w:rsidP="006147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Meno</w:t>
      </w:r>
    </w:p>
    <w:p w14:paraId="1715BB98" w14:textId="77777777" w:rsidR="002C6BA0" w:rsidRPr="00CF708D" w:rsidRDefault="002C6BA0" w:rsidP="006147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Priezvisko</w:t>
      </w:r>
    </w:p>
    <w:p w14:paraId="37CA668C" w14:textId="77777777" w:rsidR="002C6BA0" w:rsidRPr="00CF708D" w:rsidRDefault="002C6BA0" w:rsidP="006147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Rodné číslo</w:t>
      </w:r>
      <w:r w:rsidR="006A36C9">
        <w:rPr>
          <w:rFonts w:ascii="Arial" w:hAnsi="Arial" w:cs="Arial"/>
          <w:color w:val="404040" w:themeColor="text1" w:themeTint="BF"/>
          <w:sz w:val="20"/>
          <w:szCs w:val="20"/>
        </w:rPr>
        <w:t>/Identifikátor účastníka</w:t>
      </w:r>
    </w:p>
    <w:p w14:paraId="6ACCE8C4" w14:textId="77777777" w:rsidR="006A36C9" w:rsidRDefault="002C6BA0" w:rsidP="006147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A36C9">
        <w:rPr>
          <w:rFonts w:ascii="Arial" w:hAnsi="Arial" w:cs="Arial"/>
          <w:color w:val="404040" w:themeColor="text1" w:themeTint="BF"/>
          <w:sz w:val="20"/>
          <w:szCs w:val="20"/>
        </w:rPr>
        <w:t>Dátum narodenia</w:t>
      </w:r>
    </w:p>
    <w:p w14:paraId="520A9439" w14:textId="77777777" w:rsidR="002C6BA0" w:rsidRDefault="006A36C9" w:rsidP="006147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A36C9">
        <w:rPr>
          <w:rFonts w:ascii="Arial" w:hAnsi="Arial" w:cs="Arial"/>
          <w:color w:val="404040" w:themeColor="text1" w:themeTint="BF"/>
          <w:sz w:val="20"/>
          <w:szCs w:val="20"/>
        </w:rPr>
        <w:t>Pohlavie</w:t>
      </w:r>
    </w:p>
    <w:p w14:paraId="7AE533A2" w14:textId="77777777" w:rsidR="004C5922" w:rsidRDefault="004C5922" w:rsidP="006147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Lokalita (SK, EÚ, mimo EÚ)</w:t>
      </w:r>
    </w:p>
    <w:p w14:paraId="45FAC164" w14:textId="77777777" w:rsidR="004C5922" w:rsidRDefault="004C5922" w:rsidP="006147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Obec (LAU II)</w:t>
      </w:r>
    </w:p>
    <w:p w14:paraId="3FD9F6C4" w14:textId="77777777" w:rsidR="004C5922" w:rsidRDefault="004C5922" w:rsidP="006147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PSČ</w:t>
      </w:r>
    </w:p>
    <w:p w14:paraId="27DC8416" w14:textId="77777777" w:rsidR="004C5922" w:rsidRDefault="004C5922" w:rsidP="006147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Zamestnanecké postavenie </w:t>
      </w:r>
    </w:p>
    <w:p w14:paraId="51C41363" w14:textId="238F0B32" w:rsidR="004C5922" w:rsidRDefault="004C5922" w:rsidP="006147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Vzdelanie</w:t>
      </w:r>
    </w:p>
    <w:p w14:paraId="41AD3BBB" w14:textId="042970E2" w:rsidR="00145780" w:rsidRDefault="00145780" w:rsidP="006147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Znevýhodnenie</w:t>
      </w:r>
    </w:p>
    <w:p w14:paraId="33228384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40BF5">
        <w:rPr>
          <w:rFonts w:ascii="Arial" w:hAnsi="Arial" w:cs="Arial"/>
          <w:b/>
          <w:color w:val="404040" w:themeColor="text1" w:themeTint="BF"/>
          <w:sz w:val="20"/>
          <w:szCs w:val="20"/>
        </w:rPr>
        <w:t>Doba uchovávania osobných údajov</w:t>
      </w: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4E1C3352" w14:textId="59EBCB60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Osobné údaje sú spracúvané a uchovávané počas doby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implementácie NP </w:t>
      </w:r>
      <w:r w:rsidR="00145780">
        <w:rPr>
          <w:rFonts w:ascii="Arial" w:hAnsi="Arial" w:cs="Arial"/>
          <w:color w:val="404040" w:themeColor="text1" w:themeTint="BF"/>
          <w:sz w:val="20"/>
          <w:szCs w:val="20"/>
        </w:rPr>
        <w:t>PKS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 a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 len po dobu nevyhnutnú na splnenie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účelov,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najdlhšie však do 3</w:t>
      </w:r>
      <w:r w:rsidR="004C5922">
        <w:rPr>
          <w:rFonts w:ascii="Arial" w:hAnsi="Arial" w:cs="Arial"/>
          <w:color w:val="404040" w:themeColor="text1" w:themeTint="BF"/>
          <w:sz w:val="20"/>
          <w:szCs w:val="20"/>
        </w:rPr>
        <w:t>1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r w:rsidR="004C5922">
        <w:rPr>
          <w:rFonts w:ascii="Arial" w:hAnsi="Arial" w:cs="Arial"/>
          <w:color w:val="404040" w:themeColor="text1" w:themeTint="BF"/>
          <w:sz w:val="20"/>
          <w:szCs w:val="20"/>
        </w:rPr>
        <w:t>12</w:t>
      </w:r>
      <w:r>
        <w:rPr>
          <w:rFonts w:ascii="Arial" w:hAnsi="Arial" w:cs="Arial"/>
          <w:color w:val="404040" w:themeColor="text1" w:themeTint="BF"/>
          <w:sz w:val="20"/>
          <w:szCs w:val="20"/>
        </w:rPr>
        <w:t>. 20</w:t>
      </w:r>
      <w:r w:rsidR="004C5922">
        <w:rPr>
          <w:rFonts w:ascii="Arial" w:hAnsi="Arial" w:cs="Arial"/>
          <w:color w:val="404040" w:themeColor="text1" w:themeTint="BF"/>
          <w:sz w:val="20"/>
          <w:szCs w:val="20"/>
        </w:rPr>
        <w:t>3</w:t>
      </w:r>
      <w:r>
        <w:rPr>
          <w:rFonts w:ascii="Arial" w:hAnsi="Arial" w:cs="Arial"/>
          <w:color w:val="404040" w:themeColor="text1" w:themeTint="BF"/>
          <w:sz w:val="20"/>
          <w:szCs w:val="20"/>
        </w:rPr>
        <w:t>5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.  </w:t>
      </w:r>
    </w:p>
    <w:p w14:paraId="2AE9BEDC" w14:textId="77777777" w:rsidR="002C6BA0" w:rsidRPr="00283557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283557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Subjekty majúce prístup k osobným údajom </w:t>
      </w:r>
    </w:p>
    <w:p w14:paraId="644BD13E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  <w:r w:rsidRPr="00283557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K osobným údajom dotknutej osoby majú prístup tretie osoby na základe platných právnych predpisov</w:t>
      </w:r>
      <w:r w:rsidRPr="00CF708D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 (napr. kontrolné orgány, orgány auditu).</w:t>
      </w:r>
    </w:p>
    <w:p w14:paraId="4BA710C3" w14:textId="79CCBA40" w:rsidR="002C6BA0" w:rsidRPr="00283557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FFFFF"/>
        </w:rPr>
      </w:pPr>
      <w:r w:rsidRPr="00283557"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FFFFF"/>
        </w:rPr>
        <w:t xml:space="preserve">Prenos osobných údajov do zahraničia </w:t>
      </w:r>
    </w:p>
    <w:p w14:paraId="633AEF7D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  <w:r w:rsidRPr="00283557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Osobné údaje dotknutej osoby nebudú prenesené do zahraničia.</w:t>
      </w:r>
    </w:p>
    <w:p w14:paraId="78CF2BAB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opravu osobných údajov</w:t>
      </w:r>
    </w:p>
    <w:p w14:paraId="3ECB3CDA" w14:textId="0F8B7A6D" w:rsidR="002C6BA0" w:rsidRPr="00421D5C" w:rsidRDefault="00421D5C" w:rsidP="002C6BA0">
      <w:pPr>
        <w:spacing w:before="12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21D5C">
        <w:rPr>
          <w:rFonts w:ascii="Arial" w:hAnsi="Arial" w:cs="Arial"/>
          <w:color w:val="404040" w:themeColor="text1" w:themeTint="BF"/>
          <w:sz w:val="20"/>
          <w:szCs w:val="20"/>
        </w:rPr>
        <w:t>Dotknutá osoba má právo na to, aby prevádzkovateľ/sprostredkovateľ bez zbytočného odkladu opravil nesprávne osobné údaje, ktoré sa jej týkajú. So zreteľom na účel spracúvania osobných údajov má dotknutá osoba právo na doplnenie neúplných osobných údajov.</w:t>
      </w:r>
    </w:p>
    <w:p w14:paraId="15EA493F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výmaz osobných údajov</w:t>
      </w:r>
    </w:p>
    <w:p w14:paraId="5808A564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Prevádzkovateľ</w:t>
      </w:r>
      <w:r>
        <w:rPr>
          <w:rFonts w:ascii="Arial" w:hAnsi="Arial" w:cs="Arial"/>
          <w:color w:val="404040" w:themeColor="text1" w:themeTint="BF"/>
          <w:sz w:val="20"/>
          <w:szCs w:val="20"/>
        </w:rPr>
        <w:t>/sprostredkovateľ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osobné údaje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dotknutej osoby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bez zbytočného odkladu vymaže, ak osobné údaje už nie sú potrebné na účel, na ktorý sa získali alebo inak spracúvali, ak sa osobné údaje spracúvajú nezákonne,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alebo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ak je dôvodom na výmaz osobných údajov splnenie zákonnej povinnosti.</w:t>
      </w:r>
    </w:p>
    <w:p w14:paraId="5EBDCD4F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obmedzenie spracúvania osobných údajov</w:t>
      </w:r>
    </w:p>
    <w:p w14:paraId="327A43B0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Dotknutá osoba má právo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na to, aby prevádzkovateľ/sprostredkovateľ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obmedzil spracúvanie osobných údajov, ak namieta správnosť osobných údajov, spracúvanie osobných údajov je nezákonné, prevádzkovateľ už osobné údaje na účel spracúvania osobných údajov nepotrebuje.</w:t>
      </w:r>
    </w:p>
    <w:p w14:paraId="178397AC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prenosnosť osobných údajov</w:t>
      </w:r>
    </w:p>
    <w:p w14:paraId="2E5E6811" w14:textId="777777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Dotknutá osoba má právo získať od prevádzkovateľa svoje osobné údaje, ktoré prevádzkovateľovi poskytla.</w:t>
      </w:r>
    </w:p>
    <w:p w14:paraId="76CB320F" w14:textId="36814B77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V prípade, ak sa dotknutá osoba domnieva, že jej práva boli pri spracúvaní osobných údajov porušené, resp. osobné údaje nie sú spracúvané za takým účelom alebo v takom rozsahu ako bolo uvedené, má právo obrátiť sa na Úrad pre ochranu osobných údajov, so sídlom Hraničná 12, 820 07 Bratislava.</w:t>
      </w:r>
    </w:p>
    <w:p w14:paraId="6C4C5A24" w14:textId="6D15DCB8" w:rsidR="002C6BA0" w:rsidRPr="00CF708D" w:rsidRDefault="002C6BA0" w:rsidP="002C6BA0">
      <w:pPr>
        <w:spacing w:before="120" w:after="120" w:line="276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Ak chce dotknutá osoba vykonať niektoré zo svojich práv v oblasti osobných údajov, môže tak urobiť zaslaním emailu na </w:t>
      </w:r>
      <w:r w:rsidR="004C5922">
        <w:rPr>
          <w:rStyle w:val="Siln"/>
          <w:rFonts w:ascii="Arial" w:hAnsi="Arial" w:cs="Arial"/>
          <w:color w:val="37383A"/>
          <w:sz w:val="21"/>
          <w:szCs w:val="21"/>
        </w:rPr>
        <w:t>gdpr@employment.gov.sk</w:t>
      </w:r>
      <w:r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337D2CB4" w14:textId="1664ABAD" w:rsidR="002C6BA0" w:rsidRPr="003B2EAC" w:rsidRDefault="002C6BA0" w:rsidP="002C6BA0">
      <w:pPr>
        <w:spacing w:before="120" w:after="12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  <w:r w:rsidRPr="003B2EAC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Vyhlásenie dotknutej osoby:</w:t>
      </w:r>
    </w:p>
    <w:p w14:paraId="6428C9C2" w14:textId="77777777" w:rsidR="002C6BA0" w:rsidRDefault="003B2EAC" w:rsidP="002C6BA0">
      <w:pPr>
        <w:spacing w:before="120" w:after="12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Udeľujem súhlas prevádzkovateľovi a sprostredkovateľovi na spracúvanie</w:t>
      </w:r>
      <w:r w:rsidR="002C6BA0" w:rsidRPr="002C6BA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oso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>bných údajov.</w:t>
      </w:r>
    </w:p>
    <w:p w14:paraId="22AB0CC6" w14:textId="77777777" w:rsidR="007C2606" w:rsidRDefault="007C2606" w:rsidP="003B2EAC">
      <w:pPr>
        <w:spacing w:before="120" w:after="12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CCE9F2D" w14:textId="77777777" w:rsidR="003B2EAC" w:rsidRPr="00614715" w:rsidRDefault="003B2EAC" w:rsidP="003B2EAC">
      <w:pPr>
        <w:spacing w:before="120" w:after="12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>Dátum</w:t>
      </w:r>
      <w:r w:rsidR="002C6BA0"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>: ............................................</w:t>
      </w:r>
    </w:p>
    <w:p w14:paraId="4DBD80F3" w14:textId="77777777" w:rsidR="003B2EAC" w:rsidRDefault="003B2EAC" w:rsidP="003B2EAC">
      <w:pPr>
        <w:spacing w:before="120" w:after="12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A08D100" w14:textId="77777777" w:rsidR="003B2EAC" w:rsidRDefault="002C6BA0" w:rsidP="003B2EAC">
      <w:pPr>
        <w:spacing w:before="120" w:after="12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14715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Podpis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dotknutej osoby</w:t>
      </w:r>
      <w:r w:rsidR="003B2EAC">
        <w:rPr>
          <w:rFonts w:ascii="Arial" w:hAnsi="Arial" w:cs="Arial"/>
          <w:color w:val="404040" w:themeColor="text1" w:themeTint="BF"/>
          <w:sz w:val="20"/>
          <w:szCs w:val="20"/>
        </w:rPr>
        <w:t xml:space="preserve"> alebo </w:t>
      </w:r>
    </w:p>
    <w:p w14:paraId="3F46EE54" w14:textId="77777777" w:rsidR="002C6BA0" w:rsidRPr="00CF708D" w:rsidRDefault="003B2EAC" w:rsidP="003B2EAC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meno, priezvisko a podpis zákonného zástupcu dotknutej osoby</w:t>
      </w:r>
      <w:r w:rsidR="002C6BA0" w:rsidRPr="00CF708D">
        <w:rPr>
          <w:rFonts w:ascii="Arial" w:hAnsi="Arial" w:cs="Arial"/>
          <w:color w:val="404040" w:themeColor="text1" w:themeTint="BF"/>
          <w:sz w:val="20"/>
          <w:szCs w:val="20"/>
        </w:rPr>
        <w:t>: ..........................</w:t>
      </w:r>
      <w:r w:rsidR="002C6BA0">
        <w:rPr>
          <w:rFonts w:ascii="Arial" w:hAnsi="Arial" w:cs="Arial"/>
          <w:color w:val="404040" w:themeColor="text1" w:themeTint="BF"/>
          <w:sz w:val="20"/>
          <w:szCs w:val="20"/>
        </w:rPr>
        <w:t>...................</w:t>
      </w:r>
      <w:r>
        <w:rPr>
          <w:rFonts w:ascii="Arial" w:hAnsi="Arial" w:cs="Arial"/>
          <w:color w:val="404040" w:themeColor="text1" w:themeTint="BF"/>
          <w:sz w:val="20"/>
          <w:szCs w:val="20"/>
        </w:rPr>
        <w:t>.........</w:t>
      </w:r>
      <w:r w:rsidR="002C6BA0">
        <w:rPr>
          <w:rFonts w:ascii="Arial" w:hAnsi="Arial" w:cs="Arial"/>
          <w:color w:val="404040" w:themeColor="text1" w:themeTint="BF"/>
          <w:sz w:val="20"/>
          <w:szCs w:val="20"/>
        </w:rPr>
        <w:t>..........</w:t>
      </w:r>
    </w:p>
    <w:sectPr w:rsidR="002C6BA0" w:rsidRPr="00CF708D" w:rsidSect="00145780">
      <w:headerReference w:type="default" r:id="rId8"/>
      <w:footerReference w:type="default" r:id="rId9"/>
      <w:endnotePr>
        <w:numFmt w:val="decimal"/>
      </w:endnotePr>
      <w:pgSz w:w="11906" w:h="16838" w:code="9"/>
      <w:pgMar w:top="567" w:right="1134" w:bottom="851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95546" w14:textId="77777777" w:rsidR="003F67A4" w:rsidRDefault="003F67A4" w:rsidP="002C6BA0">
      <w:pPr>
        <w:spacing w:after="0" w:line="240" w:lineRule="auto"/>
      </w:pPr>
      <w:r>
        <w:separator/>
      </w:r>
    </w:p>
  </w:endnote>
  <w:endnote w:type="continuationSeparator" w:id="0">
    <w:p w14:paraId="461DB16C" w14:textId="77777777" w:rsidR="003F67A4" w:rsidRDefault="003F67A4" w:rsidP="002C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023775"/>
      <w:docPartObj>
        <w:docPartGallery w:val="Page Numbers (Bottom of Page)"/>
        <w:docPartUnique/>
      </w:docPartObj>
    </w:sdtPr>
    <w:sdtEndPr/>
    <w:sdtContent>
      <w:p w14:paraId="23E05586" w14:textId="6EDCFC82" w:rsidR="00CF4B6D" w:rsidRDefault="00CF4B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033">
          <w:rPr>
            <w:noProof/>
          </w:rPr>
          <w:t>1</w:t>
        </w:r>
        <w:r>
          <w:fldChar w:fldCharType="end"/>
        </w:r>
      </w:p>
    </w:sdtContent>
  </w:sdt>
  <w:p w14:paraId="703DC34E" w14:textId="77777777" w:rsidR="00CF4B6D" w:rsidRDefault="00CF4B6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02204" w14:textId="77777777" w:rsidR="003F67A4" w:rsidRDefault="003F67A4" w:rsidP="002C6BA0">
      <w:pPr>
        <w:spacing w:after="0" w:line="240" w:lineRule="auto"/>
      </w:pPr>
      <w:r>
        <w:separator/>
      </w:r>
    </w:p>
  </w:footnote>
  <w:footnote w:type="continuationSeparator" w:id="0">
    <w:p w14:paraId="42291E38" w14:textId="77777777" w:rsidR="003F67A4" w:rsidRDefault="003F67A4" w:rsidP="002C6BA0">
      <w:pPr>
        <w:spacing w:after="0" w:line="240" w:lineRule="auto"/>
      </w:pPr>
      <w:r>
        <w:continuationSeparator/>
      </w:r>
    </w:p>
  </w:footnote>
  <w:footnote w:id="1">
    <w:p w14:paraId="6CCEDBD6" w14:textId="687E8524" w:rsidR="00E73041" w:rsidRDefault="00E73041">
      <w:pPr>
        <w:pStyle w:val="Textpoznmkypodiarou"/>
      </w:pPr>
      <w:r>
        <w:rPr>
          <w:rStyle w:val="Odkaznapoznmkupodiarou"/>
        </w:rPr>
        <w:footnoteRef/>
      </w:r>
      <w:r>
        <w:t xml:space="preserve"> Vyplniť identifikačné údaje užívateľa NP Integrácia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EA874" w14:textId="45240ECE" w:rsidR="00614715" w:rsidRDefault="00145780" w:rsidP="0014578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358C5FD" wp14:editId="4FB02385">
          <wp:extent cx="5760720" cy="638810"/>
          <wp:effectExtent l="0" t="0" r="0" b="8890"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8" t="22499" r="7345" b="20980"/>
                  <a:stretch/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4A72C3" w14:textId="0C86ABFF" w:rsidR="006F26EB" w:rsidRDefault="00614715" w:rsidP="00614715">
    <w:pPr>
      <w:pStyle w:val="Hlavika"/>
      <w:jc w:val="right"/>
    </w:pPr>
    <w:r>
      <w:t xml:space="preserve">Príloha č. </w:t>
    </w:r>
    <w:r w:rsidR="00926157">
      <w:t>5</w:t>
    </w:r>
  </w:p>
  <w:p w14:paraId="04A0A836" w14:textId="77777777" w:rsidR="00614715" w:rsidRDefault="00614715" w:rsidP="00614715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5E0D"/>
    <w:multiLevelType w:val="hybridMultilevel"/>
    <w:tmpl w:val="BFE0A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E63C0"/>
    <w:multiLevelType w:val="hybridMultilevel"/>
    <w:tmpl w:val="6CEC28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A0"/>
    <w:rsid w:val="00145780"/>
    <w:rsid w:val="002C6BA0"/>
    <w:rsid w:val="00342CA0"/>
    <w:rsid w:val="00346ABB"/>
    <w:rsid w:val="003869AA"/>
    <w:rsid w:val="003A302F"/>
    <w:rsid w:val="003B2EAC"/>
    <w:rsid w:val="003C4820"/>
    <w:rsid w:val="003F67A4"/>
    <w:rsid w:val="00421D5C"/>
    <w:rsid w:val="004C5922"/>
    <w:rsid w:val="004D29A4"/>
    <w:rsid w:val="004D7223"/>
    <w:rsid w:val="004F17D0"/>
    <w:rsid w:val="00504A3C"/>
    <w:rsid w:val="005D40E0"/>
    <w:rsid w:val="00614715"/>
    <w:rsid w:val="00636938"/>
    <w:rsid w:val="00663970"/>
    <w:rsid w:val="006A36C9"/>
    <w:rsid w:val="006A7220"/>
    <w:rsid w:val="006D4411"/>
    <w:rsid w:val="006E2033"/>
    <w:rsid w:val="007C2606"/>
    <w:rsid w:val="00890A2E"/>
    <w:rsid w:val="008C242E"/>
    <w:rsid w:val="00926157"/>
    <w:rsid w:val="00946FDB"/>
    <w:rsid w:val="00B648DB"/>
    <w:rsid w:val="00C150AA"/>
    <w:rsid w:val="00CF0FF0"/>
    <w:rsid w:val="00CF4B6D"/>
    <w:rsid w:val="00E73041"/>
    <w:rsid w:val="00F26C73"/>
    <w:rsid w:val="00F8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1EFA24"/>
  <w15:chartTrackingRefBased/>
  <w15:docId w15:val="{4D5BDF3F-2940-44C0-AC73-F65E2491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6B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6BA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6B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6B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6BA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C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6BA0"/>
  </w:style>
  <w:style w:type="character" w:styleId="Hypertextovprepojenie">
    <w:name w:val="Hyperlink"/>
    <w:basedOn w:val="Predvolenpsmoodseku"/>
    <w:uiPriority w:val="99"/>
    <w:semiHidden/>
    <w:unhideWhenUsed/>
    <w:rsid w:val="002C6BA0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CF4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4B6D"/>
  </w:style>
  <w:style w:type="paragraph" w:styleId="Textbubliny">
    <w:name w:val="Balloon Text"/>
    <w:basedOn w:val="Normlny"/>
    <w:link w:val="TextbublinyChar"/>
    <w:uiPriority w:val="99"/>
    <w:semiHidden/>
    <w:unhideWhenUsed/>
    <w:rsid w:val="004F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17D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C59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592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592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59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5922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4C5922"/>
    <w:rPr>
      <w:b/>
      <w:b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7304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7304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73041"/>
    <w:rPr>
      <w:vertAlign w:val="superscript"/>
    </w:rPr>
  </w:style>
  <w:style w:type="paragraph" w:styleId="Revzia">
    <w:name w:val="Revision"/>
    <w:hidden/>
    <w:uiPriority w:val="99"/>
    <w:semiHidden/>
    <w:rsid w:val="007C2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C3D3-E20A-4E76-86BD-00C5B697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Makarová Oľga</dc:creator>
  <cp:keywords/>
  <dc:description/>
  <cp:lastModifiedBy>Macková Veneta</cp:lastModifiedBy>
  <cp:revision>2</cp:revision>
  <cp:lastPrinted>2024-04-08T05:59:00Z</cp:lastPrinted>
  <dcterms:created xsi:type="dcterms:W3CDTF">2024-09-12T11:36:00Z</dcterms:created>
  <dcterms:modified xsi:type="dcterms:W3CDTF">2024-09-12T11:36:00Z</dcterms:modified>
</cp:coreProperties>
</file>