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7AF7" w14:textId="6EF45448" w:rsidR="00B87B03" w:rsidRDefault="00B87B03"/>
    <w:tbl>
      <w:tblPr>
        <w:tblW w:w="14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556"/>
        <w:gridCol w:w="992"/>
        <w:gridCol w:w="2552"/>
        <w:gridCol w:w="3402"/>
        <w:gridCol w:w="3712"/>
      </w:tblGrid>
      <w:tr w:rsidR="007D044C" w:rsidRPr="006819B6" w14:paraId="11B43AA6" w14:textId="77777777" w:rsidTr="005D0B89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162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73C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18FA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0CB" w14:textId="7A123127" w:rsidR="000F5C22" w:rsidRPr="006819B6" w:rsidRDefault="000F5C22" w:rsidP="00E7323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819B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                                   Príloha č. 5</w:t>
            </w:r>
            <w:r w:rsidR="00EC5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</w:p>
        </w:tc>
      </w:tr>
      <w:tr w:rsidR="000F5C22" w:rsidRPr="0097264D" w14:paraId="4880899C" w14:textId="77777777" w:rsidTr="00D63B11">
        <w:trPr>
          <w:trHeight w:val="871"/>
        </w:trPr>
        <w:tc>
          <w:tcPr>
            <w:tcW w:w="143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AB00C" w14:textId="40D38596" w:rsidR="000F5C22" w:rsidRPr="0097264D" w:rsidRDefault="00B8501F" w:rsidP="007659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97264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>Mesačný</w:t>
            </w:r>
            <w:r w:rsidR="00DC03FE" w:rsidRPr="0097264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 xml:space="preserve"> </w:t>
            </w:r>
            <w:r w:rsidR="0076596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>harmonogram činností KC</w:t>
            </w:r>
            <w:r w:rsidR="00231DAF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>/NDC/NSSDR</w:t>
            </w:r>
          </w:p>
        </w:tc>
      </w:tr>
      <w:tr w:rsidR="000F5C22" w:rsidRPr="0097264D" w14:paraId="3BFC6088" w14:textId="77777777" w:rsidTr="00D63B11">
        <w:trPr>
          <w:trHeight w:val="1108"/>
        </w:trPr>
        <w:tc>
          <w:tcPr>
            <w:tcW w:w="14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C09EE" w14:textId="0230C475" w:rsidR="00B8501F" w:rsidRPr="0097264D" w:rsidRDefault="00D63B11" w:rsidP="00B8501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</w:t>
            </w:r>
            <w:r w:rsidR="004E7ABD" w:rsidRPr="0097264D">
              <w:rPr>
                <w:rFonts w:cstheme="minorHAnsi"/>
                <w:b/>
              </w:rPr>
              <w:t xml:space="preserve">P </w:t>
            </w:r>
            <w:r w:rsidR="00203E2C">
              <w:rPr>
                <w:rFonts w:cstheme="minorHAnsi"/>
                <w:b/>
              </w:rPr>
              <w:t>TSP</w:t>
            </w:r>
            <w:r w:rsidR="001F3A79">
              <w:rPr>
                <w:rFonts w:cstheme="minorHAnsi"/>
                <w:b/>
              </w:rPr>
              <w:t xml:space="preserve"> </w:t>
            </w:r>
            <w:r w:rsidR="00203E2C">
              <w:rPr>
                <w:rFonts w:cstheme="minorHAnsi"/>
                <w:b/>
              </w:rPr>
              <w:t>KC</w:t>
            </w:r>
            <w:r w:rsidR="00BA1CC9">
              <w:rPr>
                <w:rFonts w:cstheme="minorHAnsi"/>
                <w:b/>
              </w:rPr>
              <w:t xml:space="preserve"> </w:t>
            </w:r>
            <w:r w:rsidR="00B2785A">
              <w:rPr>
                <w:rFonts w:cstheme="minorHAnsi"/>
                <w:b/>
              </w:rPr>
              <w:t>–</w:t>
            </w:r>
            <w:r w:rsidR="004E7ABD" w:rsidRPr="0097264D">
              <w:rPr>
                <w:rFonts w:cstheme="minorHAnsi"/>
                <w:b/>
              </w:rPr>
              <w:t xml:space="preserve"> kód</w:t>
            </w:r>
            <w:r w:rsidR="00B2785A">
              <w:rPr>
                <w:rFonts w:cstheme="minorHAnsi"/>
                <w:b/>
              </w:rPr>
              <w:t xml:space="preserve"> ITMS</w:t>
            </w:r>
            <w:r w:rsidR="00203E2C">
              <w:rPr>
                <w:rFonts w:cstheme="minorHAnsi"/>
                <w:b/>
              </w:rPr>
              <w:t>21</w:t>
            </w:r>
            <w:r w:rsidR="00B2785A">
              <w:rPr>
                <w:rFonts w:cstheme="minorHAnsi"/>
                <w:b/>
              </w:rPr>
              <w:t>+</w:t>
            </w:r>
            <w:r w:rsidR="004E7ABD" w:rsidRPr="0097264D">
              <w:rPr>
                <w:rFonts w:cstheme="minorHAnsi"/>
                <w:b/>
              </w:rPr>
              <w:t xml:space="preserve">: </w:t>
            </w:r>
            <w:r w:rsidR="00FF70A3">
              <w:rPr>
                <w:rFonts w:cstheme="minorHAnsi"/>
                <w:b/>
              </w:rPr>
              <w:t>401405DNJ6</w:t>
            </w:r>
          </w:p>
          <w:p w14:paraId="6285A449" w14:textId="0DB8A496" w:rsidR="000F5C22" w:rsidRPr="0097264D" w:rsidRDefault="00925008" w:rsidP="009250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KC</w:t>
            </w:r>
            <w:r w:rsidR="00231DA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/NDC/NSSDR</w:t>
            </w:r>
            <w:r w:rsidR="000F5C22" w:rsidRPr="0097264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 ..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</w:t>
            </w:r>
            <w:r w:rsidR="000F5C22" w:rsidRPr="0097264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..............................................................          Mesiac/rok: ................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</w:t>
            </w:r>
            <w:r w:rsidR="000F5C22" w:rsidRPr="0097264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</w:t>
            </w:r>
          </w:p>
        </w:tc>
      </w:tr>
      <w:tr w:rsidR="00EB3E56" w:rsidRPr="0097264D" w14:paraId="7D0CC194" w14:textId="77777777" w:rsidTr="00D6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7"/>
        </w:trPr>
        <w:tc>
          <w:tcPr>
            <w:tcW w:w="3686" w:type="dxa"/>
            <w:gridSpan w:val="2"/>
            <w:vAlign w:val="center"/>
          </w:tcPr>
          <w:p w14:paraId="5C101D58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7264D">
              <w:rPr>
                <w:rFonts w:cstheme="minorHAnsi"/>
                <w:b/>
                <w:bCs/>
                <w:color w:val="000000"/>
              </w:rPr>
              <w:t xml:space="preserve">VÝCHODISKOVÁ SITUÁCIA </w:t>
            </w:r>
          </w:p>
          <w:p w14:paraId="71428DEF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/>
                <w:bCs/>
                <w:i/>
                <w:color w:val="000000"/>
              </w:rPr>
            </w:pPr>
            <w:r w:rsidRPr="0097264D">
              <w:rPr>
                <w:rFonts w:cstheme="minorHAnsi"/>
                <w:b/>
                <w:bCs/>
                <w:i/>
                <w:color w:val="000000"/>
              </w:rPr>
              <w:t>(existujúce potreby cieľových skupín /identifikované riziká a prekážky pri ich napĺňaní)</w:t>
            </w:r>
          </w:p>
        </w:tc>
        <w:tc>
          <w:tcPr>
            <w:tcW w:w="10658" w:type="dxa"/>
            <w:gridSpan w:val="4"/>
            <w:vAlign w:val="center"/>
          </w:tcPr>
          <w:p w14:paraId="214C0948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9496D" w:rsidRPr="0097264D" w14:paraId="14D53601" w14:textId="77777777" w:rsidTr="00D6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1"/>
        </w:trPr>
        <w:tc>
          <w:tcPr>
            <w:tcW w:w="3686" w:type="dxa"/>
            <w:gridSpan w:val="2"/>
            <w:vAlign w:val="center"/>
          </w:tcPr>
          <w:p w14:paraId="6D6B5455" w14:textId="55A6E9C1" w:rsidR="0019496D" w:rsidRPr="0097264D" w:rsidRDefault="00925008" w:rsidP="0092500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DLHODOBÉ CIELE KC</w:t>
            </w:r>
            <w:r w:rsidR="009F5CCC">
              <w:rPr>
                <w:rFonts w:cstheme="minorHAnsi"/>
                <w:b/>
                <w:bCs/>
                <w:color w:val="000000"/>
              </w:rPr>
              <w:t>/NDC/NSSDR</w:t>
            </w:r>
          </w:p>
        </w:tc>
        <w:tc>
          <w:tcPr>
            <w:tcW w:w="10658" w:type="dxa"/>
            <w:gridSpan w:val="4"/>
            <w:vAlign w:val="center"/>
          </w:tcPr>
          <w:p w14:paraId="498F2D99" w14:textId="77777777" w:rsidR="0019496D" w:rsidRPr="0097264D" w:rsidRDefault="0019496D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855916" w:rsidRPr="0097264D" w14:paraId="65E5DE2E" w14:textId="77777777" w:rsidTr="0085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14344" w:type="dxa"/>
            <w:gridSpan w:val="6"/>
            <w:tcBorders>
              <w:left w:val="nil"/>
              <w:right w:val="nil"/>
            </w:tcBorders>
            <w:vAlign w:val="center"/>
          </w:tcPr>
          <w:p w14:paraId="52857BA9" w14:textId="77777777" w:rsidR="00D63B11" w:rsidRPr="0097264D" w:rsidRDefault="00D63B11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B548A9" w:rsidRPr="0097264D" w14:paraId="12ED8E0C" w14:textId="77777777" w:rsidTr="00610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14344" w:type="dxa"/>
            <w:gridSpan w:val="6"/>
            <w:vAlign w:val="center"/>
          </w:tcPr>
          <w:p w14:paraId="3E89781B" w14:textId="7F6279C9" w:rsidR="00B548A9" w:rsidRPr="0097264D" w:rsidRDefault="007A3C88" w:rsidP="006109E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KRÁTKODOBÉ </w:t>
            </w:r>
            <w:r w:rsidR="00302A89" w:rsidRPr="0097264D">
              <w:rPr>
                <w:rFonts w:cstheme="minorHAnsi"/>
                <w:b/>
                <w:bCs/>
              </w:rPr>
              <w:t>CIELE KC</w:t>
            </w:r>
            <w:r w:rsidR="009F5CCC">
              <w:rPr>
                <w:rFonts w:cstheme="minorHAnsi"/>
                <w:b/>
                <w:bCs/>
              </w:rPr>
              <w:t>/NDC/NSSDR</w:t>
            </w:r>
          </w:p>
          <w:p w14:paraId="3AD18524" w14:textId="77777777" w:rsidR="00B548A9" w:rsidRPr="004C41C7" w:rsidRDefault="00B548A9" w:rsidP="00C36C9C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C41C7">
              <w:rPr>
                <w:rFonts w:cstheme="minorHAnsi"/>
                <w:bCs/>
                <w:i/>
              </w:rPr>
              <w:t xml:space="preserve">(konkrétne </w:t>
            </w:r>
            <w:r w:rsidR="00BD5E06">
              <w:rPr>
                <w:rFonts w:cstheme="minorHAnsi"/>
                <w:bCs/>
                <w:i/>
              </w:rPr>
              <w:t xml:space="preserve">krátkodobé </w:t>
            </w:r>
            <w:r w:rsidRPr="004C41C7">
              <w:rPr>
                <w:rFonts w:cstheme="minorHAnsi"/>
                <w:bCs/>
                <w:i/>
              </w:rPr>
              <w:t>ciele na obdobie príslušného mesiaca</w:t>
            </w:r>
            <w:r w:rsidR="00302A89" w:rsidRPr="004C41C7">
              <w:rPr>
                <w:rFonts w:cstheme="minorHAnsi"/>
                <w:bCs/>
                <w:i/>
              </w:rPr>
              <w:t xml:space="preserve"> </w:t>
            </w:r>
            <w:r w:rsidR="00C36C9C" w:rsidRPr="004C41C7">
              <w:rPr>
                <w:rFonts w:cstheme="minorHAnsi"/>
                <w:bCs/>
                <w:i/>
              </w:rPr>
              <w:t xml:space="preserve">- </w:t>
            </w:r>
            <w:r w:rsidR="00302A89" w:rsidRPr="004C41C7">
              <w:rPr>
                <w:rFonts w:cstheme="minorHAnsi"/>
                <w:bCs/>
                <w:i/>
              </w:rPr>
              <w:t>min. 1 cieľ pre každú nižšie definovanú oblasť)</w:t>
            </w:r>
          </w:p>
        </w:tc>
      </w:tr>
      <w:tr w:rsidR="00A02A65" w:rsidRPr="0097264D" w14:paraId="1D7DCE20" w14:textId="77777777" w:rsidTr="005D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3"/>
        </w:trPr>
        <w:tc>
          <w:tcPr>
            <w:tcW w:w="7230" w:type="dxa"/>
            <w:gridSpan w:val="4"/>
            <w:tcBorders>
              <w:left w:val="single" w:sz="4" w:space="0" w:color="auto"/>
            </w:tcBorders>
            <w:vAlign w:val="center"/>
          </w:tcPr>
          <w:p w14:paraId="3E6F1F47" w14:textId="77777777" w:rsidR="00A02A65" w:rsidRPr="0097264D" w:rsidRDefault="00A02A65" w:rsidP="007E7D61">
            <w:pPr>
              <w:pStyle w:val="Odsekzoznamu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97264D">
              <w:rPr>
                <w:rFonts w:cstheme="minorHAnsi"/>
                <w:b/>
                <w:szCs w:val="20"/>
              </w:rPr>
              <w:t>V oblasti skupinovej práce</w:t>
            </w:r>
          </w:p>
        </w:tc>
        <w:tc>
          <w:tcPr>
            <w:tcW w:w="7114" w:type="dxa"/>
            <w:gridSpan w:val="2"/>
            <w:vAlign w:val="center"/>
          </w:tcPr>
          <w:p w14:paraId="480FB41E" w14:textId="312BE24D" w:rsidR="00A02A65" w:rsidRPr="0097264D" w:rsidRDefault="00401561" w:rsidP="00401561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 oblasti komunitnej práce</w:t>
            </w:r>
            <w:r w:rsidR="00052972">
              <w:rPr>
                <w:rFonts w:cstheme="minorHAnsi"/>
                <w:b/>
                <w:szCs w:val="20"/>
              </w:rPr>
              <w:t xml:space="preserve"> (irelevantné pre NDC a NSSDR)</w:t>
            </w:r>
          </w:p>
        </w:tc>
      </w:tr>
      <w:tr w:rsidR="00A02A65" w:rsidRPr="0097264D" w14:paraId="0E054269" w14:textId="77777777" w:rsidTr="005D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70"/>
        </w:trPr>
        <w:tc>
          <w:tcPr>
            <w:tcW w:w="7230" w:type="dxa"/>
            <w:gridSpan w:val="4"/>
            <w:tcBorders>
              <w:left w:val="single" w:sz="4" w:space="0" w:color="auto"/>
            </w:tcBorders>
            <w:vAlign w:val="center"/>
          </w:tcPr>
          <w:p w14:paraId="7E595253" w14:textId="77777777" w:rsidR="00A02A65" w:rsidRPr="0097264D" w:rsidRDefault="00A02A65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114" w:type="dxa"/>
            <w:gridSpan w:val="2"/>
            <w:vAlign w:val="center"/>
          </w:tcPr>
          <w:p w14:paraId="43B83CE7" w14:textId="77777777" w:rsidR="00A02A65" w:rsidRPr="0097264D" w:rsidRDefault="00A02A65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ABB" w:rsidRPr="0097264D" w14:paraId="6EBF7AD0" w14:textId="77777777" w:rsidTr="00084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43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AD17D79" w14:textId="77777777" w:rsidR="00084ABB" w:rsidRDefault="00084ABB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1C78829" w14:textId="77777777" w:rsidR="005D0B89" w:rsidRPr="0097264D" w:rsidRDefault="005D0B89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E7D61" w:rsidRPr="0097264D" w14:paraId="556ECC75" w14:textId="77777777" w:rsidTr="009878D7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94F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Dátum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D54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Čas trvania (od-do)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35A" w14:textId="28FC3FDB" w:rsidR="007E7D61" w:rsidRPr="0097264D" w:rsidRDefault="00617E00" w:rsidP="00617E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lang w:eastAsia="sk-SK"/>
              </w:rPr>
              <w:t>Plánované činnosti/aktivity KC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5B1CDB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Personálne zabezpečenie</w:t>
            </w:r>
          </w:p>
        </w:tc>
      </w:tr>
      <w:tr w:rsidR="007E7D61" w:rsidRPr="0097264D" w14:paraId="5E2A1E18" w14:textId="77777777" w:rsidTr="009878D7">
        <w:trPr>
          <w:trHeight w:val="100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889C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95ED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62FE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5F19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E7D61" w:rsidRPr="0097264D" w14:paraId="10D6B2C7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5AA9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B400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3D18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97412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D5AD7D0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46C6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E28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7BF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C40B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0520D5D2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16A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31E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42F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09B40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1438792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9E86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4E3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CED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E5B7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743ABD0C" w14:textId="77777777" w:rsidTr="002551BE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274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EBF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4C4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469C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C0B1EF6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79B0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000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AAAB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E9165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7E6EF5BA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99E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519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E94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FDECB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C80275D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5EB3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6BC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74E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23C66E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2493EE6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023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285D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4197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27147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9E2B1FD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C85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495B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182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C25FD1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72F7CD4D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0151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420F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3E2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3A05A7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AE208D9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09EC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5B75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5E3C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960F9E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5CB06262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4E9D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B872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DE54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243274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1E4290C2" w14:textId="77777777" w:rsidTr="00A236C9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260F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1333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47D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1A0BC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B87C64E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368B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6B0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DBF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B7717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D120C8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786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C7A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5EE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19AD1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64ACED0" w14:textId="77777777" w:rsidTr="00122C95">
        <w:trPr>
          <w:trHeight w:val="92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B89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4D8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6A5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286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CCD3845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DD21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ED1E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5F3C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F6314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3FC34D1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BA3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68EF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5EF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8DB77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1D176494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E398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0F71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37FE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D6F23A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E37531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3C8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30A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3FF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2D197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2A25EE45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C2154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6A5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12E8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DA0CB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502A6ABE" w14:textId="77777777" w:rsidTr="00DE259C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8C3C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A91FF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9FF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A835F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52E2099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CF19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A960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4CA0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4735A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3A41F313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532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E2D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3827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0993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67D2638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690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E0CD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050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06587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0F5C22" w:rsidRPr="0097264D" w14:paraId="2ADDAD2E" w14:textId="77777777" w:rsidTr="00EC44AA">
        <w:trPr>
          <w:trHeight w:val="300"/>
        </w:trPr>
        <w:tc>
          <w:tcPr>
            <w:tcW w:w="1434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7F33A" w14:textId="77777777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3A3033BF" w14:textId="5D0E3083" w:rsidR="00CF314F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color w:val="000000"/>
                <w:lang w:eastAsia="sk-SK"/>
              </w:rPr>
              <w:t>Vypracoval</w:t>
            </w:r>
            <w:r>
              <w:rPr>
                <w:rFonts w:eastAsia="Times New Roman" w:cstheme="minorHAnsi"/>
                <w:color w:val="000000"/>
                <w:lang w:eastAsia="sk-SK"/>
              </w:rPr>
              <w:t>/a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:  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>Dátum: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 xml:space="preserve">Meno: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</w:r>
            <w:r>
              <w:rPr>
                <w:rFonts w:eastAsia="Times New Roman" w:cstheme="minorHAnsi"/>
                <w:color w:val="000000"/>
                <w:lang w:eastAsia="sk-SK"/>
              </w:rPr>
              <w:t>Pracovná p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ozícia: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                              </w:t>
            </w:r>
          </w:p>
          <w:p w14:paraId="4ED4FF05" w14:textId="2932FDAF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243AE8A2" w14:textId="1DE9A0DF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26CD59D7" w14:textId="2EFC43E1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1EC4E01D" w14:textId="01D6760E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1B7BAF6F" w14:textId="7305FF94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82AC1D5" w14:textId="2B5AE5F7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5935098C" w14:textId="62BC3160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68BF10D4" w14:textId="04F596DF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5CA9942B" w14:textId="70A6276F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3143CA28" w14:textId="36736B31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04E3FF2F" w14:textId="39C17362" w:rsidR="00992A6C" w:rsidRDefault="00992A6C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D74511D" w14:textId="0258AF90" w:rsidR="00992A6C" w:rsidRDefault="00992A6C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1F53DB9D" w14:textId="6F1CE7A2" w:rsidR="00992A6C" w:rsidRDefault="00992A6C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2EF1B47" w14:textId="69F63C25" w:rsidR="00992A6C" w:rsidRDefault="00992A6C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00F7CAF8" w14:textId="77777777" w:rsidR="00A47BC9" w:rsidRDefault="00A47BC9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97"/>
              <w:gridCol w:w="7097"/>
            </w:tblGrid>
            <w:tr w:rsidR="00A47BC9" w14:paraId="1EFC9952" w14:textId="77777777" w:rsidTr="00EC44AA">
              <w:trPr>
                <w:trHeight w:val="90"/>
              </w:trPr>
              <w:tc>
                <w:tcPr>
                  <w:tcW w:w="14194" w:type="dxa"/>
                  <w:gridSpan w:val="2"/>
                </w:tcPr>
                <w:p w14:paraId="69AFEF56" w14:textId="77777777" w:rsidR="00A47BC9" w:rsidRDefault="00A47BC9" w:rsidP="00A47BC9">
                  <w:pPr>
                    <w:suppressAutoHyphens/>
                    <w:autoSpaceDN w:val="0"/>
                    <w:spacing w:line="276" w:lineRule="auto"/>
                    <w:jc w:val="center"/>
                    <w:textAlignment w:val="baseline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14:paraId="50DA01F3" w14:textId="77777777" w:rsidR="00EC44AA" w:rsidRDefault="00EC44AA" w:rsidP="00A47BC9">
                  <w:pPr>
                    <w:suppressAutoHyphens/>
                    <w:autoSpaceDN w:val="0"/>
                    <w:spacing w:line="276" w:lineRule="auto"/>
                    <w:jc w:val="center"/>
                    <w:textAlignment w:val="baseline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14:paraId="727D9A47" w14:textId="4F1552E9" w:rsidR="00A47BC9" w:rsidRPr="00A47BC9" w:rsidRDefault="00A47BC9" w:rsidP="00A47BC9">
                  <w:pPr>
                    <w:suppressAutoHyphens/>
                    <w:autoSpaceDN w:val="0"/>
                    <w:spacing w:line="276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sk-SK"/>
                    </w:rPr>
                  </w:pPr>
                  <w:r w:rsidRPr="00A47BC9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 xml:space="preserve">Vyhodnotenie </w:t>
                  </w:r>
                  <w:r w:rsidRPr="00A47BC9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sk-SK"/>
                    </w:rPr>
                    <w:t xml:space="preserve">mesačného harmonogramu činností/aktivít </w:t>
                  </w:r>
                  <w:r w:rsidRPr="00A47BC9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KC/NDC/NSSDR</w:t>
                  </w:r>
                </w:p>
                <w:p w14:paraId="57C083A2" w14:textId="1032897C" w:rsidR="00A47BC9" w:rsidRDefault="00A47BC9" w:rsidP="00A47BC9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</w:pPr>
                  <w:r w:rsidRPr="00DE79F6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 xml:space="preserve">Stručne </w:t>
                  </w:r>
                  <w:r w:rsidR="007A0167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>(</w:t>
                  </w:r>
                  <w:r w:rsidRPr="00DE79F6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>v rozsahu 150 slov</w:t>
                  </w:r>
                  <w:r w:rsidR="007A0167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 xml:space="preserve"> pre každú oblasť)</w:t>
                  </w:r>
                  <w:r w:rsidRPr="00DE79F6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 xml:space="preserve"> zhodnoťte</w:t>
                  </w:r>
                  <w:r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>,</w:t>
                  </w:r>
                  <w:r w:rsidRPr="00DE79F6">
                    <w:rPr>
                      <w:rFonts w:ascii="Calibri" w:eastAsia="Times New Roman" w:hAnsi="Calibri" w:cs="Calibri"/>
                      <w:i/>
                      <w:color w:val="000000"/>
                      <w:lang w:eastAsia="sk-SK"/>
                    </w:rPr>
                    <w:t xml:space="preserve"> ako sa Vám podarilo zrealizovať plánované činnosti/ aktivity. V prípade, že sa niektoré činnosti/ aktivity nezrealizovali napíšte zdôvodnenie</w:t>
                  </w:r>
                </w:p>
                <w:p w14:paraId="784F8DB7" w14:textId="73171654" w:rsidR="00A47BC9" w:rsidRDefault="00A47BC9" w:rsidP="00A47BC9">
                  <w:pPr>
                    <w:spacing w:line="276" w:lineRule="auto"/>
                    <w:jc w:val="center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</w:tc>
            </w:tr>
            <w:tr w:rsidR="00EC44AA" w14:paraId="3DCAEC85" w14:textId="77777777" w:rsidTr="004456E1">
              <w:trPr>
                <w:trHeight w:val="1454"/>
              </w:trPr>
              <w:tc>
                <w:tcPr>
                  <w:tcW w:w="14194" w:type="dxa"/>
                  <w:gridSpan w:val="2"/>
                </w:tcPr>
                <w:p w14:paraId="6E93F92C" w14:textId="77777777" w:rsidR="00EC44AA" w:rsidRDefault="00EC44AA" w:rsidP="00A47BC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</w:tr>
            <w:tr w:rsidR="00A47BC9" w14:paraId="52275258" w14:textId="77777777" w:rsidTr="004456E1">
              <w:trPr>
                <w:trHeight w:val="1136"/>
              </w:trPr>
              <w:tc>
                <w:tcPr>
                  <w:tcW w:w="7097" w:type="dxa"/>
                </w:tcPr>
                <w:p w14:paraId="1184D81C" w14:textId="79065812" w:rsidR="00A47BC9" w:rsidRDefault="00A47BC9" w:rsidP="00A47BC9">
                  <w:pPr>
                    <w:jc w:val="center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036D9730" w14:textId="77777777" w:rsidR="00A47BC9" w:rsidRDefault="00A47BC9" w:rsidP="00A47BC9">
                  <w:pPr>
                    <w:jc w:val="center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5B92B1BC" w14:textId="1B6A0710" w:rsidR="00A47BC9" w:rsidRDefault="00A47BC9" w:rsidP="00A47BC9">
                  <w:pPr>
                    <w:jc w:val="center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  <w:r w:rsidRPr="0039145E">
                    <w:rPr>
                      <w:rFonts w:ascii="Calibri" w:eastAsia="Calibri" w:hAnsi="Calibri" w:cs="Calibri"/>
                      <w:b/>
                      <w:szCs w:val="20"/>
                    </w:rPr>
                    <w:t>V oblasti skupinovej práce</w:t>
                  </w:r>
                </w:p>
              </w:tc>
              <w:tc>
                <w:tcPr>
                  <w:tcW w:w="7097" w:type="dxa"/>
                </w:tcPr>
                <w:p w14:paraId="60DE871D" w14:textId="77777777" w:rsidR="00A47BC9" w:rsidRDefault="00A47BC9" w:rsidP="00A47BC9">
                  <w:pPr>
                    <w:jc w:val="center"/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</w:p>
                <w:p w14:paraId="104E905C" w14:textId="77777777" w:rsidR="00A47BC9" w:rsidRDefault="00A47BC9" w:rsidP="00A47BC9">
                  <w:pPr>
                    <w:jc w:val="center"/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</w:p>
                <w:p w14:paraId="20636329" w14:textId="1E0E899C" w:rsidR="00A47BC9" w:rsidRPr="008102CC" w:rsidRDefault="00A47BC9" w:rsidP="00A47BC9">
                  <w:pPr>
                    <w:jc w:val="center"/>
                    <w:rPr>
                      <w:rFonts w:ascii="Calibri" w:eastAsia="Calibri" w:hAnsi="Calibri" w:cs="Calibri"/>
                      <w:szCs w:val="20"/>
                    </w:rPr>
                  </w:pPr>
                  <w:r w:rsidRPr="0039145E">
                    <w:rPr>
                      <w:rFonts w:ascii="Calibri" w:eastAsia="Calibri" w:hAnsi="Calibri" w:cs="Calibri"/>
                      <w:b/>
                      <w:szCs w:val="20"/>
                    </w:rPr>
                    <w:t xml:space="preserve">V </w:t>
                  </w:r>
                  <w:r w:rsidR="008102CC">
                    <w:rPr>
                      <w:rFonts w:ascii="Calibri" w:eastAsia="Calibri" w:hAnsi="Calibri" w:cs="Calibri"/>
                      <w:b/>
                      <w:szCs w:val="20"/>
                    </w:rPr>
                    <w:t>oblasti komunitnej práce</w:t>
                  </w:r>
                  <w:r w:rsidR="008102CC">
                    <w:rPr>
                      <w:rFonts w:ascii="Calibri" w:eastAsia="Calibri" w:hAnsi="Calibri" w:cs="Calibri"/>
                      <w:b/>
                      <w:szCs w:val="20"/>
                    </w:rPr>
                    <w:br/>
                  </w:r>
                  <w:r w:rsidRPr="008102CC">
                    <w:rPr>
                      <w:rFonts w:ascii="Calibri" w:eastAsia="Calibri" w:hAnsi="Calibri" w:cs="Calibri"/>
                      <w:szCs w:val="20"/>
                    </w:rPr>
                    <w:t>(irelevantné pre NDC a NSSDR)</w:t>
                  </w:r>
                </w:p>
                <w:p w14:paraId="25B9560F" w14:textId="3104CE19" w:rsidR="00A47BC9" w:rsidRDefault="00A47BC9" w:rsidP="00A47BC9">
                  <w:pPr>
                    <w:jc w:val="center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</w:tc>
            </w:tr>
            <w:tr w:rsidR="00A47BC9" w14:paraId="3D7512AA" w14:textId="77777777" w:rsidTr="004456E1">
              <w:trPr>
                <w:trHeight w:val="2176"/>
              </w:trPr>
              <w:tc>
                <w:tcPr>
                  <w:tcW w:w="7097" w:type="dxa"/>
                </w:tcPr>
                <w:p w14:paraId="703D2D44" w14:textId="101A4AF0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5BB9894A" w14:textId="77D4CD3F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39D2E345" w14:textId="6A65B1CB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5A62AFE1" w14:textId="1702439A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4CE81DE5" w14:textId="7FCFC7CF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6131466F" w14:textId="3A680271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43327507" w14:textId="01C06E6E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4E59201E" w14:textId="77777777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  <w:p w14:paraId="498ECC17" w14:textId="30636597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097" w:type="dxa"/>
                </w:tcPr>
                <w:p w14:paraId="06386B32" w14:textId="77777777" w:rsidR="00A47BC9" w:rsidRDefault="00A47BC9" w:rsidP="000F5C22">
                  <w:pPr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</w:p>
              </w:tc>
            </w:tr>
          </w:tbl>
          <w:p w14:paraId="71DB16EA" w14:textId="22EA9F2F" w:rsidR="00CF314F" w:rsidRDefault="00CF314F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D0B0577" w14:textId="7B0CFCDF" w:rsidR="000F5C22" w:rsidRPr="0097264D" w:rsidRDefault="000F5C22" w:rsidP="001B60B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color w:val="000000"/>
                <w:lang w:eastAsia="sk-SK"/>
              </w:rPr>
              <w:t>Vypracoval</w:t>
            </w:r>
            <w:r w:rsidR="00C00164">
              <w:rPr>
                <w:rFonts w:eastAsia="Times New Roman" w:cstheme="minorHAnsi"/>
                <w:color w:val="000000"/>
                <w:lang w:eastAsia="sk-SK"/>
              </w:rPr>
              <w:t>/a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:  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>Dátum: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 xml:space="preserve">Meno: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</w:r>
            <w:r w:rsidR="001B60B8">
              <w:rPr>
                <w:rFonts w:eastAsia="Times New Roman" w:cstheme="minorHAnsi"/>
                <w:color w:val="000000"/>
                <w:lang w:eastAsia="sk-SK"/>
              </w:rPr>
              <w:t>Pracovná p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ozícia:                                                                                                                            </w:t>
            </w:r>
            <w:bookmarkStart w:id="0" w:name="_GoBack"/>
            <w:bookmarkEnd w:id="0"/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                      </w:t>
            </w:r>
            <w:r w:rsidR="00CB586B">
              <w:rPr>
                <w:rFonts w:eastAsia="Times New Roman" w:cstheme="minorHAnsi"/>
                <w:color w:val="000000"/>
                <w:lang w:eastAsia="sk-SK"/>
              </w:rPr>
              <w:t xml:space="preserve">                            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>Podpis:</w:t>
            </w:r>
            <w:r w:rsidR="00EB177D" w:rsidRPr="0097264D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</w:tr>
      <w:tr w:rsidR="000F5C22" w:rsidRPr="0097264D" w14:paraId="3E51470F" w14:textId="77777777" w:rsidTr="00EC44AA">
        <w:trPr>
          <w:trHeight w:val="1740"/>
        </w:trPr>
        <w:tc>
          <w:tcPr>
            <w:tcW w:w="1434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9766F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4F1FCFE8" w14:textId="77777777" w:rsidR="00FB457F" w:rsidRPr="0097264D" w:rsidRDefault="00FB457F" w:rsidP="004456E1">
      <w:pPr>
        <w:rPr>
          <w:rFonts w:cstheme="minorHAnsi"/>
        </w:rPr>
      </w:pPr>
    </w:p>
    <w:sectPr w:rsidR="00FB457F" w:rsidRPr="0097264D" w:rsidSect="00D1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104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C402" w14:textId="77777777" w:rsidR="00801E8A" w:rsidRDefault="00801E8A" w:rsidP="000F5C22">
      <w:pPr>
        <w:spacing w:after="0" w:line="240" w:lineRule="auto"/>
      </w:pPr>
      <w:r>
        <w:separator/>
      </w:r>
    </w:p>
  </w:endnote>
  <w:endnote w:type="continuationSeparator" w:id="0">
    <w:p w14:paraId="24870538" w14:textId="77777777" w:rsidR="00801E8A" w:rsidRDefault="00801E8A" w:rsidP="000F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651F" w14:textId="77777777" w:rsidR="00E83AE1" w:rsidRDefault="00E83A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9D57" w14:textId="77777777" w:rsidR="00E83AE1" w:rsidRDefault="00E83A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AD9A" w14:textId="77777777" w:rsidR="00E83AE1" w:rsidRDefault="00E83A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990F" w14:textId="77777777" w:rsidR="00801E8A" w:rsidRDefault="00801E8A" w:rsidP="000F5C22">
      <w:pPr>
        <w:spacing w:after="0" w:line="240" w:lineRule="auto"/>
      </w:pPr>
      <w:r>
        <w:separator/>
      </w:r>
    </w:p>
  </w:footnote>
  <w:footnote w:type="continuationSeparator" w:id="0">
    <w:p w14:paraId="0DBC3C90" w14:textId="77777777" w:rsidR="00801E8A" w:rsidRDefault="00801E8A" w:rsidP="000F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1C71" w14:textId="77777777" w:rsidR="00E83AE1" w:rsidRDefault="00E83A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6C8B" w14:textId="77777777" w:rsidR="00E83AE1" w:rsidRDefault="00E83AE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2548" w14:textId="298D4588" w:rsidR="00D1021E" w:rsidRDefault="00E83AE1" w:rsidP="00DC03F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BB14BF2" wp14:editId="4BBB5F13">
          <wp:extent cx="6002655" cy="815340"/>
          <wp:effectExtent l="0" t="0" r="0" b="0"/>
          <wp:docPr id="1" name="Obrázok 1" descr="X:\99_SPOLOCNE\9918_IA_NOVINKY\Program Slovensko - loga, hlavičkové papiere\EU+PS+MPSVR- loga_farba_horizontalne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X:\99_SPOLOCNE\9918_IA_NOVINKY\Program Slovensko - loga, hlavičkové papiere\EU+PS+MPSVR- loga_farba_horizontaln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3FB"/>
    <w:multiLevelType w:val="hybridMultilevel"/>
    <w:tmpl w:val="F9D06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22"/>
    <w:rsid w:val="00021905"/>
    <w:rsid w:val="00052972"/>
    <w:rsid w:val="00071602"/>
    <w:rsid w:val="00073C1B"/>
    <w:rsid w:val="000769B4"/>
    <w:rsid w:val="00084ABB"/>
    <w:rsid w:val="000B7437"/>
    <w:rsid w:val="000D0DB5"/>
    <w:rsid w:val="000F4CD9"/>
    <w:rsid w:val="000F5C22"/>
    <w:rsid w:val="00122C95"/>
    <w:rsid w:val="00140F75"/>
    <w:rsid w:val="0018235C"/>
    <w:rsid w:val="00194843"/>
    <w:rsid w:val="0019496D"/>
    <w:rsid w:val="001B60B8"/>
    <w:rsid w:val="001C3BB9"/>
    <w:rsid w:val="001F3A79"/>
    <w:rsid w:val="00202729"/>
    <w:rsid w:val="00203E2C"/>
    <w:rsid w:val="00231DAF"/>
    <w:rsid w:val="00245742"/>
    <w:rsid w:val="0025507B"/>
    <w:rsid w:val="002551BE"/>
    <w:rsid w:val="00295AA0"/>
    <w:rsid w:val="00297333"/>
    <w:rsid w:val="002C5696"/>
    <w:rsid w:val="00302A89"/>
    <w:rsid w:val="003452A0"/>
    <w:rsid w:val="00363E64"/>
    <w:rsid w:val="0039505A"/>
    <w:rsid w:val="003A37C3"/>
    <w:rsid w:val="003A3EE6"/>
    <w:rsid w:val="00401561"/>
    <w:rsid w:val="004456E1"/>
    <w:rsid w:val="00465A32"/>
    <w:rsid w:val="00484BD9"/>
    <w:rsid w:val="004C41C7"/>
    <w:rsid w:val="004E7ABD"/>
    <w:rsid w:val="00505921"/>
    <w:rsid w:val="00526373"/>
    <w:rsid w:val="005704A3"/>
    <w:rsid w:val="005B43A5"/>
    <w:rsid w:val="005D0B89"/>
    <w:rsid w:val="006109ED"/>
    <w:rsid w:val="00617E00"/>
    <w:rsid w:val="0062199A"/>
    <w:rsid w:val="006348B7"/>
    <w:rsid w:val="00671902"/>
    <w:rsid w:val="006819B6"/>
    <w:rsid w:val="006A6119"/>
    <w:rsid w:val="006E7531"/>
    <w:rsid w:val="0076596D"/>
    <w:rsid w:val="0079413F"/>
    <w:rsid w:val="007A0167"/>
    <w:rsid w:val="007A3C88"/>
    <w:rsid w:val="007D044C"/>
    <w:rsid w:val="007E7D61"/>
    <w:rsid w:val="00801E8A"/>
    <w:rsid w:val="008102CC"/>
    <w:rsid w:val="00855916"/>
    <w:rsid w:val="008809C1"/>
    <w:rsid w:val="00901063"/>
    <w:rsid w:val="00925008"/>
    <w:rsid w:val="0097264D"/>
    <w:rsid w:val="009878D7"/>
    <w:rsid w:val="00992A6C"/>
    <w:rsid w:val="009B3C96"/>
    <w:rsid w:val="009F5CCC"/>
    <w:rsid w:val="00A02A65"/>
    <w:rsid w:val="00A16615"/>
    <w:rsid w:val="00A236C9"/>
    <w:rsid w:val="00A2660B"/>
    <w:rsid w:val="00A3250E"/>
    <w:rsid w:val="00A47BC9"/>
    <w:rsid w:val="00AA0B22"/>
    <w:rsid w:val="00AA73D9"/>
    <w:rsid w:val="00B17475"/>
    <w:rsid w:val="00B2785A"/>
    <w:rsid w:val="00B548A9"/>
    <w:rsid w:val="00B8501F"/>
    <w:rsid w:val="00B87B03"/>
    <w:rsid w:val="00BA1CC9"/>
    <w:rsid w:val="00BC2A76"/>
    <w:rsid w:val="00BD5E06"/>
    <w:rsid w:val="00BE1291"/>
    <w:rsid w:val="00BE628E"/>
    <w:rsid w:val="00C00164"/>
    <w:rsid w:val="00C36C9C"/>
    <w:rsid w:val="00C55206"/>
    <w:rsid w:val="00C6322D"/>
    <w:rsid w:val="00C87B66"/>
    <w:rsid w:val="00CB586B"/>
    <w:rsid w:val="00CB6FCB"/>
    <w:rsid w:val="00CC1F71"/>
    <w:rsid w:val="00CF314F"/>
    <w:rsid w:val="00D1021E"/>
    <w:rsid w:val="00D254B8"/>
    <w:rsid w:val="00D32D3F"/>
    <w:rsid w:val="00D36070"/>
    <w:rsid w:val="00D63B11"/>
    <w:rsid w:val="00D93A2C"/>
    <w:rsid w:val="00DC03FE"/>
    <w:rsid w:val="00DE259C"/>
    <w:rsid w:val="00DF18E6"/>
    <w:rsid w:val="00E2692C"/>
    <w:rsid w:val="00E34D1B"/>
    <w:rsid w:val="00E53674"/>
    <w:rsid w:val="00E60ED6"/>
    <w:rsid w:val="00E73234"/>
    <w:rsid w:val="00E83AE1"/>
    <w:rsid w:val="00E85FC9"/>
    <w:rsid w:val="00EB177D"/>
    <w:rsid w:val="00EB3E56"/>
    <w:rsid w:val="00EC44AA"/>
    <w:rsid w:val="00EC575A"/>
    <w:rsid w:val="00F13FE1"/>
    <w:rsid w:val="00FB0598"/>
    <w:rsid w:val="00FB457F"/>
    <w:rsid w:val="00FC480A"/>
    <w:rsid w:val="00FF1914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1C2A48"/>
  <w15:docId w15:val="{5C0AD0DB-D091-4B40-A517-444FC10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C22"/>
  </w:style>
  <w:style w:type="paragraph" w:styleId="Pta">
    <w:name w:val="footer"/>
    <w:basedOn w:val="Normlny"/>
    <w:link w:val="PtaChar"/>
    <w:uiPriority w:val="99"/>
    <w:unhideWhenUsed/>
    <w:rsid w:val="000F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C22"/>
  </w:style>
  <w:style w:type="paragraph" w:styleId="Textbubliny">
    <w:name w:val="Balloon Text"/>
    <w:basedOn w:val="Normlny"/>
    <w:link w:val="TextbublinyChar"/>
    <w:uiPriority w:val="99"/>
    <w:semiHidden/>
    <w:unhideWhenUsed/>
    <w:rsid w:val="00DF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8E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1021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269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C3B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3B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3B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3B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3BB9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A4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Daňková Aneta</dc:creator>
  <cp:lastModifiedBy>Ščigulinský Daniel</cp:lastModifiedBy>
  <cp:revision>19</cp:revision>
  <cp:lastPrinted>2019-12-09T10:54:00Z</cp:lastPrinted>
  <dcterms:created xsi:type="dcterms:W3CDTF">2024-11-29T13:22:00Z</dcterms:created>
  <dcterms:modified xsi:type="dcterms:W3CDTF">2025-05-25T19:43:00Z</dcterms:modified>
</cp:coreProperties>
</file>