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B1EF" w14:textId="1294A2CD" w:rsidR="004E3EC6" w:rsidRPr="00830912" w:rsidRDefault="0002356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54697" wp14:editId="28FC81D6">
                <wp:simplePos x="0" y="0"/>
                <wp:positionH relativeFrom="page">
                  <wp:align>left</wp:align>
                </wp:positionH>
                <wp:positionV relativeFrom="margin">
                  <wp:posOffset>-181610</wp:posOffset>
                </wp:positionV>
                <wp:extent cx="7572375" cy="1874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D6F" w14:textId="77777777" w:rsidR="006F1B15" w:rsidRDefault="00EA0069" w:rsidP="00EA0069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Tematický workshop</w:t>
                            </w:r>
                          </w:p>
                          <w:p w14:paraId="57D9F0DC" w14:textId="3D698A77" w:rsidR="00A76208" w:rsidRDefault="00A76208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Rodinné bývanie – komunitná forma pobytovej sociálnej služby  </w:t>
                            </w:r>
                          </w:p>
                          <w:p w14:paraId="42550A09" w14:textId="73F54123" w:rsidR="003C2335" w:rsidRPr="00EB34FC" w:rsidRDefault="00A76208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:lang w:eastAsia="sk-S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 nová n</w:t>
                            </w:r>
                            <w:r w:rsidR="00EB34FC" w:rsidRPr="00EB34F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orm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EB34FC" w:rsidRPr="00EB34F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STN 73 4301 Bytové budovy (platná od 1.2.2021)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6EC586" w14:textId="77777777" w:rsidR="00B72E47" w:rsidRPr="00B72E47" w:rsidRDefault="00B72E47" w:rsidP="005764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13BE354" w14:textId="77777777" w:rsidR="00A76208" w:rsidRDefault="003C2335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 </w:t>
                            </w: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národnému projektu</w:t>
                            </w:r>
                            <w:r w:rsidR="009B2191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Deinštitucionalizácia</w:t>
                            </w:r>
                            <w:r w:rsidR="00576459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zariadení sociálnych služieb </w:t>
                            </w:r>
                          </w:p>
                          <w:p w14:paraId="5B9C7FBE" w14:textId="0B630823" w:rsidR="00576459" w:rsidRPr="00B72E47" w:rsidRDefault="00576459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- Podpora transformačných tímov</w:t>
                            </w:r>
                          </w:p>
                          <w:p w14:paraId="1DDD829A" w14:textId="77777777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D54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14.3pt;width:596.25pt;height:14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    <v:textbox>
                  <w:txbxContent>
                    <w:p w14:paraId="626B1D6F" w14:textId="77777777" w:rsidR="006F1B15" w:rsidRDefault="00EA0069" w:rsidP="00EA0069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Tematický workshop</w:t>
                      </w:r>
                    </w:p>
                    <w:p w14:paraId="57D9F0DC" w14:textId="3D698A77" w:rsidR="00A76208" w:rsidRDefault="00A76208" w:rsidP="00576459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Rodinné bývanie – komunitná forma pobytovej sociálnej služby  </w:t>
                      </w:r>
                    </w:p>
                    <w:p w14:paraId="42550A09" w14:textId="73F54123" w:rsidR="003C2335" w:rsidRPr="00EB34FC" w:rsidRDefault="00A76208" w:rsidP="00576459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:lang w:eastAsia="sk-SK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 nová n</w:t>
                      </w:r>
                      <w:r w:rsidR="00EB34FC" w:rsidRPr="00EB34F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orm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</w:t>
                      </w:r>
                      <w:r w:rsidR="00EB34FC" w:rsidRPr="00EB34F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STN 73 4301 Bytové budovy (platná od 1.2.2021)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6EC586" w14:textId="77777777" w:rsidR="00B72E47" w:rsidRPr="00B72E47" w:rsidRDefault="00B72E47" w:rsidP="0057645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13BE354" w14:textId="77777777" w:rsidR="00A76208" w:rsidRDefault="003C2335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 </w:t>
                      </w: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národnému projektu</w:t>
                      </w:r>
                      <w:r w:rsidR="009B2191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Deinštitucionalizácia</w:t>
                      </w:r>
                      <w:r w:rsidR="00576459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zariadení sociálnych služieb </w:t>
                      </w:r>
                    </w:p>
                    <w:p w14:paraId="5B9C7FBE" w14:textId="0B630823" w:rsidR="00576459" w:rsidRPr="00B72E47" w:rsidRDefault="00576459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- Podpora transformačných tímov</w:t>
                      </w:r>
                    </w:p>
                    <w:p w14:paraId="1DDD829A" w14:textId="77777777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B049F3"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ABD9" wp14:editId="6B3657A1">
                <wp:simplePos x="0" y="0"/>
                <wp:positionH relativeFrom="column">
                  <wp:posOffset>-2403475</wp:posOffset>
                </wp:positionH>
                <wp:positionV relativeFrom="paragraph">
                  <wp:posOffset>-88900</wp:posOffset>
                </wp:positionV>
                <wp:extent cx="9467850" cy="173355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F38492" id="Obdĺžnik 1" o:spid="_x0000_s1026" style="position:absolute;margin-left:-189.25pt;margin-top:-7pt;width:74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    <v:path arrowok="t"/>
              </v:rect>
            </w:pict>
          </mc:Fallback>
        </mc:AlternateConten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14:paraId="73A32511" w14:textId="3626AD8D"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EB34FC">
        <w:rPr>
          <w:b/>
          <w:bCs/>
          <w:color w:val="F79646" w:themeColor="accent6"/>
          <w:sz w:val="32"/>
          <w:szCs w:val="32"/>
        </w:rPr>
        <w:t>02.07.2021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 </w:t>
      </w:r>
      <w:r w:rsidR="000379A1" w:rsidRPr="00830912">
        <w:rPr>
          <w:b/>
          <w:bCs/>
          <w:color w:val="F79646" w:themeColor="accent6"/>
          <w:sz w:val="32"/>
          <w:szCs w:val="32"/>
        </w:rPr>
        <w:t>online workshop</w:t>
      </w:r>
    </w:p>
    <w:p w14:paraId="54D1F822" w14:textId="77777777"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14:paraId="16290D0A" w14:textId="77777777"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14:paraId="3FE6068F" w14:textId="77777777" w:rsidR="00DF67B7" w:rsidRDefault="00DF67B7" w:rsidP="00EA0069"/>
    <w:p w14:paraId="76967230" w14:textId="67B83347" w:rsidR="00DF67B7" w:rsidRPr="00B72E47" w:rsidRDefault="00EA30D6" w:rsidP="00EA0069">
      <w:pPr>
        <w:rPr>
          <w:i/>
          <w:sz w:val="24"/>
          <w:szCs w:val="24"/>
        </w:rPr>
      </w:pPr>
      <w:r w:rsidRPr="00B72E47">
        <w:rPr>
          <w:i/>
          <w:sz w:val="24"/>
          <w:szCs w:val="24"/>
        </w:rPr>
        <w:t>moderátor podujatia:</w:t>
      </w:r>
      <w:r w:rsidRPr="00B72E47">
        <w:rPr>
          <w:i/>
          <w:sz w:val="24"/>
          <w:szCs w:val="24"/>
        </w:rPr>
        <w:tab/>
      </w:r>
      <w:r w:rsidR="00B57D0A" w:rsidRPr="00B72E47">
        <w:rPr>
          <w:i/>
          <w:sz w:val="24"/>
          <w:szCs w:val="24"/>
        </w:rPr>
        <w:t xml:space="preserve">Mgr. </w:t>
      </w:r>
      <w:r w:rsidR="00F350D1">
        <w:rPr>
          <w:i/>
          <w:sz w:val="24"/>
          <w:szCs w:val="24"/>
        </w:rPr>
        <w:t>Zuzana Hricová</w:t>
      </w:r>
      <w:r w:rsidR="00B57D0A" w:rsidRPr="00B72E47">
        <w:rPr>
          <w:i/>
          <w:sz w:val="24"/>
          <w:szCs w:val="24"/>
        </w:rPr>
        <w:t xml:space="preserve">, </w:t>
      </w:r>
      <w:r w:rsidRPr="00B72E47">
        <w:rPr>
          <w:i/>
          <w:sz w:val="24"/>
          <w:szCs w:val="24"/>
        </w:rPr>
        <w:t>NP DI PTT</w:t>
      </w:r>
      <w:r w:rsidR="00DF67B7" w:rsidRPr="00B72E47">
        <w:rPr>
          <w:i/>
          <w:sz w:val="24"/>
          <w:szCs w:val="24"/>
        </w:rPr>
        <w:tab/>
      </w:r>
    </w:p>
    <w:p w14:paraId="04A79E44" w14:textId="12978D67" w:rsidR="00EA0069" w:rsidRPr="00B72E47" w:rsidRDefault="00830912" w:rsidP="00EA0069">
      <w:pPr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B72E47" w:rsidRPr="00B72E47">
        <w:rPr>
          <w:i/>
          <w:sz w:val="24"/>
          <w:szCs w:val="24"/>
        </w:rPr>
        <w:t>ektor podujatia :</w:t>
      </w:r>
      <w:r w:rsidR="00F350D1">
        <w:rPr>
          <w:i/>
          <w:sz w:val="24"/>
          <w:szCs w:val="24"/>
        </w:rPr>
        <w:t xml:space="preserve"> </w:t>
      </w:r>
      <w:r w:rsidR="00F350D1" w:rsidRPr="00F350D1">
        <w:rPr>
          <w:i/>
          <w:sz w:val="24"/>
          <w:szCs w:val="24"/>
        </w:rPr>
        <w:t xml:space="preserve">doc. Ing. arch. Lea Rollová, PhD. a doc. Ing. arch. Ľubica </w:t>
      </w:r>
      <w:proofErr w:type="spellStart"/>
      <w:r w:rsidR="00F350D1" w:rsidRPr="00F350D1">
        <w:rPr>
          <w:i/>
          <w:sz w:val="24"/>
          <w:szCs w:val="24"/>
        </w:rPr>
        <w:t>Selcová</w:t>
      </w:r>
      <w:proofErr w:type="spellEnd"/>
      <w:r w:rsidR="00F350D1" w:rsidRPr="00F350D1">
        <w:rPr>
          <w:i/>
          <w:sz w:val="24"/>
          <w:szCs w:val="24"/>
        </w:rPr>
        <w:t>, PhD.</w:t>
      </w:r>
      <w:r w:rsidR="00B72E47" w:rsidRPr="00B72E47">
        <w:rPr>
          <w:i/>
          <w:sz w:val="24"/>
          <w:szCs w:val="24"/>
        </w:rPr>
        <w:tab/>
      </w:r>
    </w:p>
    <w:p w14:paraId="2D6F4FE0" w14:textId="77777777" w:rsidR="00EA30D6" w:rsidRPr="00F818BE" w:rsidRDefault="00EA30D6" w:rsidP="00EA0069">
      <w:bookmarkStart w:id="0" w:name="_GoBack"/>
      <w:bookmarkEnd w:id="0"/>
    </w:p>
    <w:p w14:paraId="22580E8E" w14:textId="77777777" w:rsidR="00EA0069" w:rsidRPr="00F43541" w:rsidRDefault="00237BBE" w:rsidP="00EA0069">
      <w:pPr>
        <w:rPr>
          <w:bCs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F43541">
        <w:rPr>
          <w:bCs/>
        </w:rPr>
        <w:t xml:space="preserve">Prihlásenie </w:t>
      </w:r>
      <w:r w:rsidR="00EA0069" w:rsidRPr="00F43541">
        <w:rPr>
          <w:bCs/>
        </w:rPr>
        <w:t>účastníkov</w:t>
      </w:r>
    </w:p>
    <w:p w14:paraId="273330AF" w14:textId="77777777" w:rsidR="00EA0069" w:rsidRPr="00F43541" w:rsidRDefault="00EA0069" w:rsidP="00EA0069">
      <w:pPr>
        <w:rPr>
          <w:bCs/>
        </w:rPr>
      </w:pPr>
    </w:p>
    <w:p w14:paraId="71DF6DE8" w14:textId="77777777" w:rsidR="00F4002E" w:rsidRPr="00F43541" w:rsidRDefault="00F4002E" w:rsidP="00F4002E">
      <w:pPr>
        <w:ind w:right="-711"/>
        <w:rPr>
          <w:bCs/>
        </w:rPr>
      </w:pPr>
      <w:r w:rsidRPr="00830912">
        <w:rPr>
          <w:b/>
        </w:rPr>
        <w:t>0</w:t>
      </w:r>
      <w:r w:rsidR="003C2335" w:rsidRPr="00830912">
        <w:rPr>
          <w:b/>
        </w:rPr>
        <w:t>9:00 – 9:10</w:t>
      </w:r>
      <w:r w:rsidR="003C2335" w:rsidRPr="00830912">
        <w:rPr>
          <w:b/>
        </w:rPr>
        <w:tab/>
      </w:r>
      <w:r w:rsidR="003C2335" w:rsidRPr="00F43541">
        <w:rPr>
          <w:bCs/>
        </w:rPr>
        <w:t>Otvorenie tematického workshopu</w:t>
      </w:r>
    </w:p>
    <w:p w14:paraId="2388504C" w14:textId="77777777" w:rsidR="003C2335" w:rsidRPr="00F43541" w:rsidRDefault="003C2335" w:rsidP="003C2335">
      <w:pPr>
        <w:ind w:right="-711"/>
        <w:rPr>
          <w:bCs/>
        </w:rPr>
      </w:pPr>
    </w:p>
    <w:p w14:paraId="779BA41B" w14:textId="77777777" w:rsidR="004321C4" w:rsidRDefault="00F4002E" w:rsidP="00EB34FC">
      <w:pPr>
        <w:rPr>
          <w:b/>
        </w:rPr>
      </w:pPr>
      <w:r w:rsidRPr="00F818BE">
        <w:rPr>
          <w:b/>
        </w:rPr>
        <w:t>0</w:t>
      </w:r>
      <w:r w:rsidR="003C2335" w:rsidRPr="00F818BE">
        <w:rPr>
          <w:b/>
        </w:rPr>
        <w:t>9:10</w:t>
      </w:r>
      <w:r w:rsidR="00A108A4" w:rsidRPr="00F818BE">
        <w:rPr>
          <w:b/>
        </w:rPr>
        <w:t xml:space="preserve"> – </w:t>
      </w:r>
      <w:r w:rsidR="00A76208">
        <w:rPr>
          <w:b/>
        </w:rPr>
        <w:t xml:space="preserve">10:30    Rodinné bývanie – definícia a požiadavky na ubytovacie zariadenia </w:t>
      </w:r>
      <w:r w:rsidR="004321C4">
        <w:rPr>
          <w:b/>
        </w:rPr>
        <w:t xml:space="preserve">v procese </w:t>
      </w:r>
    </w:p>
    <w:p w14:paraId="44089259" w14:textId="11216CD1" w:rsidR="00557B97" w:rsidRPr="00557B97" w:rsidRDefault="004321C4" w:rsidP="004321C4">
      <w:pPr>
        <w:ind w:firstLine="708"/>
      </w:pPr>
      <w:r>
        <w:rPr>
          <w:b/>
        </w:rPr>
        <w:t xml:space="preserve">              </w:t>
      </w:r>
      <w:proofErr w:type="spellStart"/>
      <w:r w:rsidR="00B44FB3">
        <w:rPr>
          <w:b/>
        </w:rPr>
        <w:t>d</w:t>
      </w:r>
      <w:r>
        <w:rPr>
          <w:b/>
        </w:rPr>
        <w:t>einštitucionalizácie</w:t>
      </w:r>
      <w:proofErr w:type="spellEnd"/>
      <w:r w:rsidR="00257786">
        <w:rPr>
          <w:b/>
        </w:rPr>
        <w:t>, formy rodinného bývania</w:t>
      </w:r>
      <w:r>
        <w:rPr>
          <w:b/>
        </w:rPr>
        <w:t xml:space="preserve"> </w:t>
      </w:r>
    </w:p>
    <w:p w14:paraId="17E3353B" w14:textId="77777777" w:rsidR="00B72E47" w:rsidRPr="00F818BE" w:rsidRDefault="00B72E47" w:rsidP="00F818BE">
      <w:pPr>
        <w:ind w:left="708" w:firstLine="708"/>
      </w:pPr>
      <w:r w:rsidRPr="00F818BE">
        <w:t xml:space="preserve"> </w:t>
      </w:r>
    </w:p>
    <w:p w14:paraId="027DC432" w14:textId="253F103E" w:rsidR="003C2335" w:rsidRPr="00F818BE" w:rsidRDefault="00A76208" w:rsidP="003C2335">
      <w:pPr>
        <w:tabs>
          <w:tab w:val="left" w:pos="1418"/>
        </w:tabs>
        <w:jc w:val="both"/>
        <w:rPr>
          <w:b/>
        </w:rPr>
      </w:pPr>
      <w:r>
        <w:rPr>
          <w:b/>
        </w:rPr>
        <w:t>10</w:t>
      </w:r>
      <w:r w:rsidR="00EB34FC">
        <w:rPr>
          <w:b/>
        </w:rPr>
        <w:t>:</w:t>
      </w:r>
      <w:r>
        <w:rPr>
          <w:b/>
        </w:rPr>
        <w:t>30</w:t>
      </w:r>
      <w:r w:rsidR="00F818BE" w:rsidRPr="00F818BE">
        <w:rPr>
          <w:b/>
        </w:rPr>
        <w:t xml:space="preserve"> – </w:t>
      </w:r>
      <w:r>
        <w:rPr>
          <w:b/>
        </w:rPr>
        <w:t>10:40</w:t>
      </w:r>
      <w:r w:rsidR="003C2335" w:rsidRPr="00F818BE">
        <w:rPr>
          <w:b/>
        </w:rPr>
        <w:tab/>
      </w:r>
      <w:r w:rsidR="00F4002E" w:rsidRPr="00F818BE">
        <w:t xml:space="preserve">prestávka </w:t>
      </w:r>
    </w:p>
    <w:p w14:paraId="2DDC68A3" w14:textId="77777777" w:rsidR="00F4002E" w:rsidRPr="00F818BE" w:rsidRDefault="00F4002E" w:rsidP="003C2335">
      <w:pPr>
        <w:tabs>
          <w:tab w:val="left" w:pos="1418"/>
        </w:tabs>
        <w:jc w:val="both"/>
        <w:rPr>
          <w:b/>
        </w:rPr>
      </w:pPr>
    </w:p>
    <w:p w14:paraId="6C3AE8C8" w14:textId="5AEB6F9C" w:rsidR="00F818BE" w:rsidRPr="00F818BE" w:rsidRDefault="00A76208" w:rsidP="00AB17CA">
      <w:r>
        <w:rPr>
          <w:b/>
        </w:rPr>
        <w:t xml:space="preserve">10:40 – 12:00    </w:t>
      </w:r>
      <w:r w:rsidR="00AB17CA">
        <w:rPr>
          <w:b/>
        </w:rPr>
        <w:t>Požiadavky normy STN 73 4301 na bezbariérové bývanie</w:t>
      </w:r>
      <w:r w:rsidR="00AB17CA" w:rsidRPr="00F818BE">
        <w:rPr>
          <w:b/>
        </w:rPr>
        <w:tab/>
      </w:r>
    </w:p>
    <w:p w14:paraId="2B012057" w14:textId="77777777" w:rsidR="003C2335" w:rsidRPr="00B57D0A" w:rsidRDefault="003C2335" w:rsidP="003C2335">
      <w:pPr>
        <w:ind w:right="-711"/>
        <w:rPr>
          <w:b/>
        </w:rPr>
      </w:pPr>
    </w:p>
    <w:p w14:paraId="654281CB" w14:textId="6CABEB2E" w:rsidR="004371F3" w:rsidRPr="004321C4" w:rsidRDefault="00B85925" w:rsidP="003C2335">
      <w:pPr>
        <w:ind w:right="-711"/>
        <w:rPr>
          <w:bCs/>
        </w:rPr>
      </w:pP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00</w:t>
      </w:r>
      <w:r w:rsidR="003C2335" w:rsidRPr="008B3543">
        <w:rPr>
          <w:b/>
        </w:rPr>
        <w:t xml:space="preserve"> – </w:t>
      </w: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30</w:t>
      </w:r>
      <w:r w:rsidR="003C2335" w:rsidRPr="008B3543">
        <w:rPr>
          <w:b/>
        </w:rPr>
        <w:tab/>
      </w:r>
      <w:r w:rsidR="00237BBE" w:rsidRPr="004321C4">
        <w:rPr>
          <w:bCs/>
        </w:rPr>
        <w:t>obedová</w:t>
      </w:r>
      <w:r w:rsidR="00F9315A" w:rsidRPr="004321C4">
        <w:rPr>
          <w:bCs/>
        </w:rPr>
        <w:t xml:space="preserve"> prestávka</w:t>
      </w:r>
    </w:p>
    <w:p w14:paraId="437A40EE" w14:textId="77777777" w:rsidR="000E4203" w:rsidRPr="008B3543" w:rsidRDefault="000E4203" w:rsidP="00EA0069">
      <w:pPr>
        <w:rPr>
          <w:b/>
        </w:rPr>
      </w:pPr>
    </w:p>
    <w:p w14:paraId="1525AAF6" w14:textId="77777777" w:rsidR="00AB17CA" w:rsidRDefault="00A76208" w:rsidP="00AB17CA">
      <w:pPr>
        <w:rPr>
          <w:b/>
        </w:rPr>
      </w:pPr>
      <w:r>
        <w:rPr>
          <w:b/>
        </w:rPr>
        <w:t>12:30</w:t>
      </w:r>
      <w:r w:rsidR="00EB34FC">
        <w:rPr>
          <w:b/>
        </w:rPr>
        <w:t xml:space="preserve"> – </w:t>
      </w:r>
      <w:r>
        <w:rPr>
          <w:b/>
        </w:rPr>
        <w:t>1</w:t>
      </w:r>
      <w:r w:rsidR="004321C4">
        <w:rPr>
          <w:b/>
        </w:rPr>
        <w:t xml:space="preserve">4:30 </w:t>
      </w:r>
      <w:r w:rsidR="004321C4">
        <w:rPr>
          <w:b/>
        </w:rPr>
        <w:tab/>
      </w:r>
      <w:r w:rsidR="00AB17CA">
        <w:rPr>
          <w:b/>
        </w:rPr>
        <w:t xml:space="preserve">Lokalita a umiestnenie rodinného bývania v lokalite – umiestnenie stavby na </w:t>
      </w:r>
    </w:p>
    <w:p w14:paraId="611C596F" w14:textId="16364D3E" w:rsidR="00AB17CA" w:rsidRPr="00F818BE" w:rsidRDefault="00AB17CA" w:rsidP="00AB17CA">
      <w:pPr>
        <w:ind w:left="708" w:firstLine="708"/>
      </w:pPr>
      <w:r>
        <w:rPr>
          <w:b/>
        </w:rPr>
        <w:t>pozemku, stavebné regulatívy, zmena účelu stavby</w:t>
      </w:r>
    </w:p>
    <w:p w14:paraId="288FFAFB" w14:textId="26A9063F" w:rsidR="000379A1" w:rsidRPr="00410BE6" w:rsidRDefault="000379A1" w:rsidP="00410BE6">
      <w:pPr>
        <w:autoSpaceDE w:val="0"/>
        <w:autoSpaceDN w:val="0"/>
        <w:adjustRightInd w:val="0"/>
        <w:rPr>
          <w:b/>
        </w:rPr>
      </w:pPr>
    </w:p>
    <w:p w14:paraId="2C4E5AB6" w14:textId="77777777" w:rsidR="000204BB" w:rsidRDefault="00B57D0A" w:rsidP="00023564">
      <w:pPr>
        <w:rPr>
          <w:rFonts w:cstheme="minorHAnsi"/>
          <w:bCs/>
          <w:noProof/>
          <w:lang w:eastAsia="sk-SK"/>
        </w:rPr>
      </w:pPr>
      <w:r w:rsidRPr="00B57D0A">
        <w:rPr>
          <w:rFonts w:cstheme="minorHAnsi"/>
          <w:b/>
          <w:noProof/>
          <w:lang w:eastAsia="sk-SK"/>
        </w:rPr>
        <w:t>14:</w:t>
      </w:r>
      <w:r w:rsidRPr="00830912">
        <w:rPr>
          <w:rFonts w:cstheme="minorHAnsi"/>
          <w:b/>
          <w:noProof/>
          <w:lang w:eastAsia="sk-SK"/>
        </w:rPr>
        <w:t>3</w:t>
      </w:r>
      <w:r w:rsidR="004251AB" w:rsidRPr="00830912">
        <w:rPr>
          <w:rFonts w:cstheme="minorHAnsi"/>
          <w:b/>
          <w:noProof/>
          <w:lang w:eastAsia="sk-SK"/>
        </w:rPr>
        <w:t xml:space="preserve">0 – </w:t>
      </w:r>
      <w:r w:rsidRPr="00830912">
        <w:rPr>
          <w:rFonts w:cstheme="minorHAnsi"/>
          <w:b/>
          <w:noProof/>
          <w:lang w:eastAsia="sk-SK"/>
        </w:rPr>
        <w:t>15:00</w:t>
      </w:r>
      <w:r w:rsidR="000379A1" w:rsidRPr="00830912">
        <w:rPr>
          <w:rFonts w:cstheme="minorHAnsi"/>
          <w:b/>
          <w:noProof/>
          <w:lang w:eastAsia="sk-SK"/>
        </w:rPr>
        <w:tab/>
      </w:r>
      <w:r w:rsidR="000379A1" w:rsidRPr="003A12CA">
        <w:rPr>
          <w:rFonts w:cstheme="minorHAnsi"/>
          <w:bCs/>
          <w:noProof/>
          <w:lang w:eastAsia="sk-SK"/>
        </w:rPr>
        <w:t>Diskusia</w:t>
      </w:r>
      <w:r w:rsidR="00830912" w:rsidRPr="003A12CA">
        <w:rPr>
          <w:rFonts w:cstheme="minorHAnsi"/>
          <w:bCs/>
          <w:noProof/>
          <w:lang w:eastAsia="sk-SK"/>
        </w:rPr>
        <w:t xml:space="preserve"> </w:t>
      </w:r>
    </w:p>
    <w:p w14:paraId="32365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194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72AA504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096A22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063998D6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A8EE3B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DC838E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353AFBB6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246DDF92" w14:textId="54FABD20" w:rsidR="00DF7E8B" w:rsidRPr="00E65218" w:rsidRDefault="00023564" w:rsidP="00023564">
      <w:pPr>
        <w:rPr>
          <w:sz w:val="18"/>
          <w:szCs w:val="18"/>
        </w:rPr>
      </w:pPr>
      <w:r w:rsidRPr="003A12CA">
        <w:rPr>
          <w:sz w:val="18"/>
          <w:szCs w:val="18"/>
        </w:rPr>
        <w:br/>
      </w:r>
      <w:r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14:paraId="2626A0E2" w14:textId="77777777" w:rsidR="00EA30D6" w:rsidRDefault="00B049F3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E772" wp14:editId="7083C69F">
                <wp:simplePos x="0" y="0"/>
                <wp:positionH relativeFrom="column">
                  <wp:posOffset>-319405</wp:posOffset>
                </wp:positionH>
                <wp:positionV relativeFrom="paragraph">
                  <wp:posOffset>102235</wp:posOffset>
                </wp:positionV>
                <wp:extent cx="6509385" cy="10160"/>
                <wp:effectExtent l="0" t="0" r="24765" b="2794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938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C5147A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    <o:lock v:ext="edit" shapetype="f"/>
              </v:line>
            </w:pict>
          </mc:Fallback>
        </mc:AlternateContent>
      </w:r>
    </w:p>
    <w:p w14:paraId="32F6C476" w14:textId="77777777" w:rsidR="00DF7E8B" w:rsidRPr="00C50E65" w:rsidRDefault="00A308CC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023564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8E07C" w14:textId="77777777" w:rsidR="00A308CC" w:rsidRDefault="00A308CC">
      <w:r>
        <w:separator/>
      </w:r>
    </w:p>
  </w:endnote>
  <w:endnote w:type="continuationSeparator" w:id="0">
    <w:p w14:paraId="4B71F49E" w14:textId="77777777" w:rsidR="00A308CC" w:rsidRDefault="00A3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C74D" w14:textId="77777777" w:rsidR="00C33495" w:rsidRDefault="00C33495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 wp14:anchorId="67BC8794" wp14:editId="46AA22DD">
          <wp:simplePos x="0" y="0"/>
          <wp:positionH relativeFrom="column">
            <wp:posOffset>745490</wp:posOffset>
          </wp:positionH>
          <wp:positionV relativeFrom="paragraph">
            <wp:posOffset>143510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080859EC" wp14:editId="436E59D9">
          <wp:simplePos x="0" y="0"/>
          <wp:positionH relativeFrom="column">
            <wp:posOffset>-435610</wp:posOffset>
          </wp:positionH>
          <wp:positionV relativeFrom="paragraph">
            <wp:posOffset>118110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A94CF" w14:textId="77777777" w:rsidR="00686582" w:rsidRPr="0089186F" w:rsidRDefault="00C33495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 wp14:anchorId="7B79ACA0" wp14:editId="05E06B51">
          <wp:simplePos x="0" y="0"/>
          <wp:positionH relativeFrom="column">
            <wp:posOffset>1416050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49F3"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81B934" wp14:editId="44AAAAE6">
              <wp:simplePos x="0" y="0"/>
              <wp:positionH relativeFrom="page">
                <wp:posOffset>3696335</wp:posOffset>
              </wp:positionH>
              <wp:positionV relativeFrom="paragraph">
                <wp:posOffset>1905</wp:posOffset>
              </wp:positionV>
              <wp:extent cx="3642995" cy="763270"/>
              <wp:effectExtent l="0" t="0" r="0" b="889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7364" w14:textId="77777777" w:rsidR="0089186F" w:rsidRDefault="0089186F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</w:p>
                        <w:p w14:paraId="657C77DA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</w:t>
                          </w:r>
                          <w:proofErr w:type="spellEnd"/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6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730ECCB2" w14:textId="77777777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19CFB517" w14:textId="77777777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D81B9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05pt;margin-top:.15pt;width:286.85pt;height:6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    <v:textbox style="mso-fit-shape-to-text:t">
                <w:txbxContent>
                  <w:p w14:paraId="21697364" w14:textId="77777777" w:rsidR="0089186F" w:rsidRDefault="0089186F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</w:p>
                  <w:p w14:paraId="657C77DA" w14:textId="77777777"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 6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14:paraId="730ECCB2" w14:textId="77777777"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14:paraId="19CFB517" w14:textId="77777777" w:rsidR="0089186F" w:rsidRDefault="0089186F"/>
                </w:txbxContent>
              </v:textbox>
              <w10:wrap type="square" anchorx="page"/>
            </v:shape>
          </w:pict>
        </mc:Fallback>
      </mc:AlternateContent>
    </w:r>
  </w:p>
  <w:p w14:paraId="7D6BC01B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29B5D621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AC2D" w14:textId="77777777" w:rsidR="00A308CC" w:rsidRDefault="00A308CC">
      <w:r>
        <w:separator/>
      </w:r>
    </w:p>
  </w:footnote>
  <w:footnote w:type="continuationSeparator" w:id="0">
    <w:p w14:paraId="0FE605C3" w14:textId="77777777" w:rsidR="00A308CC" w:rsidRDefault="00A3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330" w14:textId="77777777"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14:paraId="0FD4F044" w14:textId="77777777" w:rsidTr="00A94C39">
      <w:trPr>
        <w:trHeight w:val="763"/>
      </w:trPr>
      <w:tc>
        <w:tcPr>
          <w:tcW w:w="8789" w:type="dxa"/>
          <w:vAlign w:val="center"/>
        </w:tcPr>
        <w:p w14:paraId="28F8650E" w14:textId="77777777"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 wp14:anchorId="1260AED1" wp14:editId="221F455E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 wp14:anchorId="24B4FEE4" wp14:editId="4EA33F34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14:paraId="5C49A1E7" w14:textId="77777777"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14:paraId="77120FE8" w14:textId="77777777" w:rsidR="003141E0" w:rsidRDefault="00A308CC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204BB"/>
    <w:rsid w:val="00023564"/>
    <w:rsid w:val="000361FB"/>
    <w:rsid w:val="000379A1"/>
    <w:rsid w:val="00046FDD"/>
    <w:rsid w:val="000A09D0"/>
    <w:rsid w:val="000A55BF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D0441"/>
    <w:rsid w:val="001D34FD"/>
    <w:rsid w:val="001E74BB"/>
    <w:rsid w:val="001E74C1"/>
    <w:rsid w:val="001F09CF"/>
    <w:rsid w:val="001F10BC"/>
    <w:rsid w:val="001F6311"/>
    <w:rsid w:val="0022375A"/>
    <w:rsid w:val="00237BBE"/>
    <w:rsid w:val="00257786"/>
    <w:rsid w:val="0026207E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A12CA"/>
    <w:rsid w:val="003C2335"/>
    <w:rsid w:val="003C3E3E"/>
    <w:rsid w:val="00410BE6"/>
    <w:rsid w:val="004251AB"/>
    <w:rsid w:val="004321C4"/>
    <w:rsid w:val="004371F3"/>
    <w:rsid w:val="0044051A"/>
    <w:rsid w:val="00442ADB"/>
    <w:rsid w:val="00452852"/>
    <w:rsid w:val="0045561D"/>
    <w:rsid w:val="00473748"/>
    <w:rsid w:val="00496460"/>
    <w:rsid w:val="004A0B41"/>
    <w:rsid w:val="004C62CF"/>
    <w:rsid w:val="004D6685"/>
    <w:rsid w:val="004E3EC6"/>
    <w:rsid w:val="005365F3"/>
    <w:rsid w:val="00557B97"/>
    <w:rsid w:val="00571524"/>
    <w:rsid w:val="00576133"/>
    <w:rsid w:val="00576459"/>
    <w:rsid w:val="00587041"/>
    <w:rsid w:val="00587056"/>
    <w:rsid w:val="00594CBA"/>
    <w:rsid w:val="005D0E5C"/>
    <w:rsid w:val="005D574C"/>
    <w:rsid w:val="005E3953"/>
    <w:rsid w:val="005E7A88"/>
    <w:rsid w:val="006118AF"/>
    <w:rsid w:val="00633266"/>
    <w:rsid w:val="00655E26"/>
    <w:rsid w:val="00686582"/>
    <w:rsid w:val="006D2534"/>
    <w:rsid w:val="006F1B15"/>
    <w:rsid w:val="007071A4"/>
    <w:rsid w:val="00727890"/>
    <w:rsid w:val="00744B41"/>
    <w:rsid w:val="00750A8F"/>
    <w:rsid w:val="00785EB1"/>
    <w:rsid w:val="007A74CD"/>
    <w:rsid w:val="007B10AC"/>
    <w:rsid w:val="008107A0"/>
    <w:rsid w:val="0081557E"/>
    <w:rsid w:val="00830912"/>
    <w:rsid w:val="00854736"/>
    <w:rsid w:val="00872AA6"/>
    <w:rsid w:val="0089186F"/>
    <w:rsid w:val="00897AE8"/>
    <w:rsid w:val="008A1A6D"/>
    <w:rsid w:val="008A5C8D"/>
    <w:rsid w:val="008A7A9D"/>
    <w:rsid w:val="008B2578"/>
    <w:rsid w:val="008B3543"/>
    <w:rsid w:val="008D3415"/>
    <w:rsid w:val="009240A4"/>
    <w:rsid w:val="00931B40"/>
    <w:rsid w:val="0096266B"/>
    <w:rsid w:val="00965AA8"/>
    <w:rsid w:val="009B2191"/>
    <w:rsid w:val="00A108A4"/>
    <w:rsid w:val="00A308CC"/>
    <w:rsid w:val="00A43CD8"/>
    <w:rsid w:val="00A76208"/>
    <w:rsid w:val="00A767E3"/>
    <w:rsid w:val="00A92B43"/>
    <w:rsid w:val="00A94C39"/>
    <w:rsid w:val="00AB17CA"/>
    <w:rsid w:val="00AD6016"/>
    <w:rsid w:val="00AE63ED"/>
    <w:rsid w:val="00AF3381"/>
    <w:rsid w:val="00B034E4"/>
    <w:rsid w:val="00B049F3"/>
    <w:rsid w:val="00B07512"/>
    <w:rsid w:val="00B148AF"/>
    <w:rsid w:val="00B44FB3"/>
    <w:rsid w:val="00B56BB2"/>
    <w:rsid w:val="00B57D0A"/>
    <w:rsid w:val="00B71BC1"/>
    <w:rsid w:val="00B72E47"/>
    <w:rsid w:val="00B83636"/>
    <w:rsid w:val="00B85925"/>
    <w:rsid w:val="00BA479F"/>
    <w:rsid w:val="00C12817"/>
    <w:rsid w:val="00C252D5"/>
    <w:rsid w:val="00C33495"/>
    <w:rsid w:val="00C50E65"/>
    <w:rsid w:val="00C52A52"/>
    <w:rsid w:val="00C64ABB"/>
    <w:rsid w:val="00C65515"/>
    <w:rsid w:val="00C8214A"/>
    <w:rsid w:val="00C935E1"/>
    <w:rsid w:val="00CC3C86"/>
    <w:rsid w:val="00CE594E"/>
    <w:rsid w:val="00D202DF"/>
    <w:rsid w:val="00D64F29"/>
    <w:rsid w:val="00D66911"/>
    <w:rsid w:val="00DA790C"/>
    <w:rsid w:val="00DF67B7"/>
    <w:rsid w:val="00DF7E8B"/>
    <w:rsid w:val="00E26A4A"/>
    <w:rsid w:val="00E51AD5"/>
    <w:rsid w:val="00E55995"/>
    <w:rsid w:val="00E60DD5"/>
    <w:rsid w:val="00E65218"/>
    <w:rsid w:val="00E76122"/>
    <w:rsid w:val="00EA0069"/>
    <w:rsid w:val="00EA30D6"/>
    <w:rsid w:val="00EB34FC"/>
    <w:rsid w:val="00EC56EC"/>
    <w:rsid w:val="00EC6DC9"/>
    <w:rsid w:val="00F0543A"/>
    <w:rsid w:val="00F2601F"/>
    <w:rsid w:val="00F350D1"/>
    <w:rsid w:val="00F4002E"/>
    <w:rsid w:val="00F43541"/>
    <w:rsid w:val="00F818BE"/>
    <w:rsid w:val="00F91DAA"/>
    <w:rsid w:val="00F9315A"/>
    <w:rsid w:val="00FA1C4D"/>
    <w:rsid w:val="00FE2EC2"/>
    <w:rsid w:val="00FE3F3F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6D4CD"/>
  <w15:docId w15:val="{9B23E7B1-7A26-4716-8493-3F118AD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8303-A7A0-423D-8045-48D3B2446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76AE3D-3BC2-469F-9AA6-C9EC1992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Večera Pavel</dc:creator>
  <cp:lastModifiedBy>Hricová Zuzana</cp:lastModifiedBy>
  <cp:revision>3</cp:revision>
  <cp:lastPrinted>2020-09-07T09:06:00Z</cp:lastPrinted>
  <dcterms:created xsi:type="dcterms:W3CDTF">2021-06-22T14:04:00Z</dcterms:created>
  <dcterms:modified xsi:type="dcterms:W3CDTF">2021-06-22T14:05:00Z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