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CEEFB" w14:textId="77777777" w:rsidR="00816F9A" w:rsidRDefault="003468DC" w:rsidP="002B7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F9A">
        <w:rPr>
          <w:rFonts w:ascii="Times New Roman" w:hAnsi="Times New Roman" w:cs="Times New Roman"/>
          <w:b/>
          <w:bCs/>
          <w:sz w:val="24"/>
          <w:szCs w:val="24"/>
        </w:rPr>
        <w:t>Meranie telesnej teploty prijímateľa opatrovateľskej služby</w:t>
      </w:r>
      <w:r w:rsidRPr="002B7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CBD3D" w14:textId="16F07F4F" w:rsidR="003468DC" w:rsidRDefault="002B7803" w:rsidP="002B7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803">
        <w:rPr>
          <w:rFonts w:ascii="Times New Roman" w:hAnsi="Times New Roman" w:cs="Times New Roman"/>
          <w:sz w:val="24"/>
          <w:szCs w:val="24"/>
        </w:rPr>
        <w:t>podľa pandemického plánu</w:t>
      </w:r>
      <w:r w:rsidR="00816F9A">
        <w:rPr>
          <w:rFonts w:ascii="Times New Roman" w:hAnsi="Times New Roman" w:cs="Times New Roman"/>
          <w:sz w:val="24"/>
          <w:szCs w:val="24"/>
        </w:rPr>
        <w:t xml:space="preserve"> MPSVR SR</w:t>
      </w:r>
      <w:r w:rsidRPr="002B7803">
        <w:rPr>
          <w:rFonts w:ascii="Times New Roman" w:hAnsi="Times New Roman" w:cs="Times New Roman"/>
          <w:sz w:val="24"/>
          <w:szCs w:val="24"/>
        </w:rPr>
        <w:t xml:space="preserve"> pri poskytovaní</w:t>
      </w:r>
      <w:r w:rsidR="003468DC" w:rsidRPr="002B7803">
        <w:rPr>
          <w:rFonts w:ascii="Times New Roman" w:hAnsi="Times New Roman" w:cs="Times New Roman"/>
          <w:sz w:val="24"/>
          <w:szCs w:val="24"/>
        </w:rPr>
        <w:t> terénnej opatrovateľskej služby.</w:t>
      </w:r>
    </w:p>
    <w:p w14:paraId="6CCABE15" w14:textId="77777777" w:rsidR="00816F9A" w:rsidRDefault="00816F9A" w:rsidP="002B78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849A69" w14:textId="4EE85718" w:rsidR="0049639D" w:rsidRPr="002B7803" w:rsidRDefault="0049639D" w:rsidP="00816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opatrovateľskej služby </w:t>
      </w:r>
      <w:r w:rsidR="004A14F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obec</w:t>
      </w:r>
      <w:r w:rsidR="004A14FA">
        <w:rPr>
          <w:rFonts w:ascii="Times New Roman" w:hAnsi="Times New Roman" w:cs="Times New Roman"/>
          <w:sz w:val="24"/>
          <w:szCs w:val="24"/>
        </w:rPr>
        <w:t>/:</w:t>
      </w:r>
      <w:r w:rsidR="004A14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4A14FA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41249266" w14:textId="79707AEC" w:rsidR="003468DC" w:rsidRPr="002B7803" w:rsidRDefault="003468DC">
      <w:pPr>
        <w:rPr>
          <w:rFonts w:ascii="Times New Roman" w:hAnsi="Times New Roman" w:cs="Times New Roman"/>
          <w:sz w:val="24"/>
          <w:szCs w:val="24"/>
        </w:rPr>
      </w:pPr>
      <w:r w:rsidRPr="002B7803">
        <w:rPr>
          <w:rFonts w:ascii="Times New Roman" w:hAnsi="Times New Roman" w:cs="Times New Roman"/>
          <w:sz w:val="24"/>
          <w:szCs w:val="24"/>
        </w:rPr>
        <w:t>Mesiac ....................................... rok 2020</w:t>
      </w:r>
      <w:r w:rsidR="004A14FA">
        <w:rPr>
          <w:rFonts w:ascii="Times New Roman" w:hAnsi="Times New Roman" w:cs="Times New Roman"/>
          <w:sz w:val="24"/>
          <w:szCs w:val="24"/>
        </w:rPr>
        <w:t>/2021</w:t>
      </w:r>
    </w:p>
    <w:p w14:paraId="4D0E73B9" w14:textId="77777777" w:rsidR="004A14FA" w:rsidRPr="004A14FA" w:rsidRDefault="003468DC">
      <w:pPr>
        <w:rPr>
          <w:rFonts w:ascii="Times New Roman" w:hAnsi="Times New Roman" w:cs="Times New Roman"/>
          <w:sz w:val="24"/>
          <w:szCs w:val="24"/>
        </w:rPr>
      </w:pPr>
      <w:r w:rsidRPr="004A14FA">
        <w:rPr>
          <w:rFonts w:ascii="Times New Roman" w:hAnsi="Times New Roman" w:cs="Times New Roman"/>
          <w:sz w:val="24"/>
          <w:szCs w:val="24"/>
        </w:rPr>
        <w:t>Prijímateľ opatrovateľskej služby:</w:t>
      </w:r>
      <w:r w:rsidR="004A14FA" w:rsidRPr="004A1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D9C47" w14:textId="444603D9" w:rsidR="009F19E2" w:rsidRPr="002B7803" w:rsidRDefault="003468DC">
      <w:pPr>
        <w:rPr>
          <w:rFonts w:ascii="Times New Roman" w:hAnsi="Times New Roman" w:cs="Times New Roman"/>
          <w:sz w:val="24"/>
          <w:szCs w:val="24"/>
        </w:rPr>
      </w:pPr>
      <w:r w:rsidRPr="002B7803">
        <w:rPr>
          <w:rFonts w:ascii="Times New Roman" w:hAnsi="Times New Roman" w:cs="Times New Roman"/>
          <w:sz w:val="24"/>
          <w:szCs w:val="24"/>
        </w:rPr>
        <w:t>Meno</w:t>
      </w:r>
      <w:r w:rsidR="00816F9A">
        <w:rPr>
          <w:rFonts w:ascii="Times New Roman" w:hAnsi="Times New Roman" w:cs="Times New Roman"/>
          <w:sz w:val="24"/>
          <w:szCs w:val="24"/>
        </w:rPr>
        <w:t>, p</w:t>
      </w:r>
      <w:r w:rsidR="00816F9A" w:rsidRPr="002B7803">
        <w:rPr>
          <w:rFonts w:ascii="Times New Roman" w:hAnsi="Times New Roman" w:cs="Times New Roman"/>
          <w:sz w:val="24"/>
          <w:szCs w:val="24"/>
        </w:rPr>
        <w:t>riezvisko</w:t>
      </w:r>
      <w:r w:rsidR="00816F9A">
        <w:rPr>
          <w:rFonts w:ascii="Times New Roman" w:hAnsi="Times New Roman" w:cs="Times New Roman"/>
          <w:sz w:val="24"/>
          <w:szCs w:val="24"/>
        </w:rPr>
        <w:t xml:space="preserve">:  </w:t>
      </w:r>
      <w:r w:rsidRPr="002B7803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31D1237D" w14:textId="6F1098CB" w:rsidR="003468DC" w:rsidRPr="002B7803" w:rsidRDefault="003468DC">
      <w:pPr>
        <w:rPr>
          <w:rFonts w:ascii="Times New Roman" w:hAnsi="Times New Roman" w:cs="Times New Roman"/>
          <w:sz w:val="24"/>
          <w:szCs w:val="24"/>
        </w:rPr>
      </w:pPr>
      <w:r w:rsidRPr="002B7803">
        <w:rPr>
          <w:rFonts w:ascii="Times New Roman" w:hAnsi="Times New Roman" w:cs="Times New Roman"/>
          <w:sz w:val="24"/>
          <w:szCs w:val="24"/>
        </w:rPr>
        <w:t>Opatrovateľ</w:t>
      </w:r>
      <w:r w:rsidR="004A14FA">
        <w:rPr>
          <w:rFonts w:ascii="Times New Roman" w:hAnsi="Times New Roman" w:cs="Times New Roman"/>
          <w:sz w:val="24"/>
          <w:szCs w:val="24"/>
        </w:rPr>
        <w:t>/</w:t>
      </w:r>
      <w:r w:rsidRPr="002B7803">
        <w:rPr>
          <w:rFonts w:ascii="Times New Roman" w:hAnsi="Times New Roman" w:cs="Times New Roman"/>
          <w:sz w:val="24"/>
          <w:szCs w:val="24"/>
        </w:rPr>
        <w:t>ka, ktor</w:t>
      </w:r>
      <w:r w:rsidR="004A14FA">
        <w:rPr>
          <w:rFonts w:ascii="Times New Roman" w:hAnsi="Times New Roman" w:cs="Times New Roman"/>
          <w:sz w:val="24"/>
          <w:szCs w:val="24"/>
        </w:rPr>
        <w:t>ý/</w:t>
      </w:r>
      <w:r w:rsidRPr="002B7803">
        <w:rPr>
          <w:rFonts w:ascii="Times New Roman" w:hAnsi="Times New Roman" w:cs="Times New Roman"/>
          <w:sz w:val="24"/>
          <w:szCs w:val="24"/>
        </w:rPr>
        <w:t xml:space="preserve">á meranie teploty </w:t>
      </w:r>
      <w:r w:rsidR="002B7803">
        <w:rPr>
          <w:rFonts w:ascii="Times New Roman" w:hAnsi="Times New Roman" w:cs="Times New Roman"/>
          <w:sz w:val="24"/>
          <w:szCs w:val="24"/>
        </w:rPr>
        <w:t xml:space="preserve">prijímateľa opatrovateľskej služby </w:t>
      </w:r>
      <w:r w:rsidRPr="002B7803">
        <w:rPr>
          <w:rFonts w:ascii="Times New Roman" w:hAnsi="Times New Roman" w:cs="Times New Roman"/>
          <w:sz w:val="24"/>
          <w:szCs w:val="24"/>
        </w:rPr>
        <w:t>vykona</w:t>
      </w:r>
      <w:r w:rsidR="004A14FA">
        <w:rPr>
          <w:rFonts w:ascii="Times New Roman" w:hAnsi="Times New Roman" w:cs="Times New Roman"/>
          <w:sz w:val="24"/>
          <w:szCs w:val="24"/>
        </w:rPr>
        <w:t>l/</w:t>
      </w:r>
      <w:r w:rsidRPr="002B7803">
        <w:rPr>
          <w:rFonts w:ascii="Times New Roman" w:hAnsi="Times New Roman" w:cs="Times New Roman"/>
          <w:sz w:val="24"/>
          <w:szCs w:val="24"/>
        </w:rPr>
        <w:t>a</w:t>
      </w:r>
    </w:p>
    <w:p w14:paraId="3F4B4821" w14:textId="00187AE4" w:rsidR="003468DC" w:rsidRDefault="003468DC">
      <w:pPr>
        <w:rPr>
          <w:rFonts w:ascii="Times New Roman" w:hAnsi="Times New Roman" w:cs="Times New Roman"/>
          <w:sz w:val="24"/>
          <w:szCs w:val="24"/>
        </w:rPr>
      </w:pPr>
      <w:r w:rsidRPr="002B7803">
        <w:rPr>
          <w:rFonts w:ascii="Times New Roman" w:hAnsi="Times New Roman" w:cs="Times New Roman"/>
          <w:sz w:val="24"/>
          <w:szCs w:val="24"/>
        </w:rPr>
        <w:t>Meno</w:t>
      </w:r>
      <w:r w:rsidR="00816F9A">
        <w:rPr>
          <w:rFonts w:ascii="Times New Roman" w:hAnsi="Times New Roman" w:cs="Times New Roman"/>
          <w:sz w:val="24"/>
          <w:szCs w:val="24"/>
        </w:rPr>
        <w:t>, p</w:t>
      </w:r>
      <w:r w:rsidR="00816F9A" w:rsidRPr="002B7803">
        <w:rPr>
          <w:rFonts w:ascii="Times New Roman" w:hAnsi="Times New Roman" w:cs="Times New Roman"/>
          <w:sz w:val="24"/>
          <w:szCs w:val="24"/>
        </w:rPr>
        <w:t>riezvisko</w:t>
      </w:r>
      <w:r w:rsidR="00816F9A">
        <w:rPr>
          <w:rFonts w:ascii="Times New Roman" w:hAnsi="Times New Roman" w:cs="Times New Roman"/>
          <w:sz w:val="24"/>
          <w:szCs w:val="24"/>
        </w:rPr>
        <w:t xml:space="preserve">: </w:t>
      </w:r>
      <w:r w:rsidRPr="002B78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4FDD796F" w14:textId="2D814B74" w:rsidR="00816F9A" w:rsidRDefault="00816F9A" w:rsidP="00816F9A">
      <w:pPr>
        <w:rPr>
          <w:rFonts w:ascii="Times New Roman" w:hAnsi="Times New Roman" w:cs="Times New Roman"/>
          <w:sz w:val="24"/>
          <w:szCs w:val="24"/>
        </w:rPr>
      </w:pPr>
      <w:r w:rsidRPr="002B7803">
        <w:rPr>
          <w:rFonts w:ascii="Times New Roman" w:hAnsi="Times New Roman" w:cs="Times New Roman"/>
          <w:sz w:val="24"/>
          <w:szCs w:val="24"/>
        </w:rPr>
        <w:t>Zatupujúc</w:t>
      </w:r>
      <w:r w:rsidR="004A14FA">
        <w:rPr>
          <w:rFonts w:ascii="Times New Roman" w:hAnsi="Times New Roman" w:cs="Times New Roman"/>
          <w:sz w:val="24"/>
          <w:szCs w:val="24"/>
        </w:rPr>
        <w:t>i/</w:t>
      </w:r>
      <w:r w:rsidRPr="002B7803">
        <w:rPr>
          <w:rFonts w:ascii="Times New Roman" w:hAnsi="Times New Roman" w:cs="Times New Roman"/>
          <w:sz w:val="24"/>
          <w:szCs w:val="24"/>
        </w:rPr>
        <w:t>a opatrovateľ</w:t>
      </w:r>
      <w:r w:rsidR="004A14FA">
        <w:rPr>
          <w:rFonts w:ascii="Times New Roman" w:hAnsi="Times New Roman" w:cs="Times New Roman"/>
          <w:sz w:val="24"/>
          <w:szCs w:val="24"/>
        </w:rPr>
        <w:t>/</w:t>
      </w:r>
      <w:r w:rsidRPr="002B7803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Pr="002B7803">
        <w:rPr>
          <w:rFonts w:ascii="Times New Roman" w:hAnsi="Times New Roman" w:cs="Times New Roman"/>
          <w:sz w:val="24"/>
          <w:szCs w:val="24"/>
        </w:rPr>
        <w:t>eno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2B7803">
        <w:rPr>
          <w:rFonts w:ascii="Times New Roman" w:hAnsi="Times New Roman" w:cs="Times New Roman"/>
          <w:sz w:val="24"/>
          <w:szCs w:val="24"/>
        </w:rPr>
        <w:t>riezvisko</w:t>
      </w:r>
      <w:r w:rsidR="004A14F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B78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468DC" w:rsidRPr="004A14FA" w14:paraId="47982C66" w14:textId="77777777" w:rsidTr="004A14FA">
        <w:trPr>
          <w:trHeight w:val="695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461AEC09" w14:textId="034F2B01" w:rsidR="003468DC" w:rsidRPr="004A14FA" w:rsidRDefault="003468DC" w:rsidP="004A1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1DDEB24" w14:textId="0F317073" w:rsidR="003468DC" w:rsidRPr="004A14FA" w:rsidRDefault="003468DC" w:rsidP="004A1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9927DB4" w14:textId="77777777" w:rsidR="003468DC" w:rsidRPr="004A14FA" w:rsidRDefault="003468DC" w:rsidP="004A1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Nameraná teplota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3ED09A7" w14:textId="350AFC7A" w:rsidR="003468DC" w:rsidRPr="004A14FA" w:rsidRDefault="003468DC" w:rsidP="004A1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opatrovateľ</w:t>
            </w:r>
            <w:r w:rsidR="004A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a/</w:t>
            </w:r>
            <w:r w:rsidRPr="004A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ky</w:t>
            </w:r>
          </w:p>
        </w:tc>
      </w:tr>
      <w:tr w:rsidR="003468DC" w:rsidRPr="002B7803" w14:paraId="65DE31BF" w14:textId="77777777" w:rsidTr="004A14FA">
        <w:trPr>
          <w:trHeight w:val="312"/>
        </w:trPr>
        <w:tc>
          <w:tcPr>
            <w:tcW w:w="2265" w:type="dxa"/>
          </w:tcPr>
          <w:p w14:paraId="33EC3200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4707E4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0659CB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AFA1C7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6F490FB8" w14:textId="77777777" w:rsidTr="004A14FA">
        <w:trPr>
          <w:trHeight w:val="312"/>
        </w:trPr>
        <w:tc>
          <w:tcPr>
            <w:tcW w:w="2265" w:type="dxa"/>
          </w:tcPr>
          <w:p w14:paraId="18276027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A083FF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F4A095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C150E5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5C142B3A" w14:textId="77777777" w:rsidTr="004A14FA">
        <w:trPr>
          <w:trHeight w:val="312"/>
        </w:trPr>
        <w:tc>
          <w:tcPr>
            <w:tcW w:w="2265" w:type="dxa"/>
          </w:tcPr>
          <w:p w14:paraId="60ECFE54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E5B959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E048D8F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B7751A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3DB283BF" w14:textId="77777777" w:rsidTr="004A14FA">
        <w:trPr>
          <w:trHeight w:val="312"/>
        </w:trPr>
        <w:tc>
          <w:tcPr>
            <w:tcW w:w="2265" w:type="dxa"/>
          </w:tcPr>
          <w:p w14:paraId="0CCB4689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D5DAFE9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327C0D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CDC2AF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28070135" w14:textId="77777777" w:rsidTr="004A14FA">
        <w:trPr>
          <w:trHeight w:val="312"/>
        </w:trPr>
        <w:tc>
          <w:tcPr>
            <w:tcW w:w="2265" w:type="dxa"/>
          </w:tcPr>
          <w:p w14:paraId="04751DDE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077B35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0E6483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32E1A3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232B0F86" w14:textId="77777777" w:rsidTr="004A14FA">
        <w:trPr>
          <w:trHeight w:val="312"/>
        </w:trPr>
        <w:tc>
          <w:tcPr>
            <w:tcW w:w="2265" w:type="dxa"/>
          </w:tcPr>
          <w:p w14:paraId="2FC623AC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F535A05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B1582C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90481A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0910E839" w14:textId="77777777" w:rsidTr="004A14FA">
        <w:trPr>
          <w:trHeight w:val="312"/>
        </w:trPr>
        <w:tc>
          <w:tcPr>
            <w:tcW w:w="2265" w:type="dxa"/>
          </w:tcPr>
          <w:p w14:paraId="45FF47BE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D702979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F404EA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6D4585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2DCB2D83" w14:textId="77777777" w:rsidTr="004A14FA">
        <w:trPr>
          <w:trHeight w:val="312"/>
        </w:trPr>
        <w:tc>
          <w:tcPr>
            <w:tcW w:w="2265" w:type="dxa"/>
          </w:tcPr>
          <w:p w14:paraId="68A98236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9F5319A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E7CAE92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41F7C5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6F961B2A" w14:textId="77777777" w:rsidTr="004A14FA">
        <w:trPr>
          <w:trHeight w:val="312"/>
        </w:trPr>
        <w:tc>
          <w:tcPr>
            <w:tcW w:w="2265" w:type="dxa"/>
          </w:tcPr>
          <w:p w14:paraId="669DD89F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08C4A64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0EB71F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93DD1B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3D7E234E" w14:textId="77777777" w:rsidTr="004A14FA">
        <w:trPr>
          <w:trHeight w:val="312"/>
        </w:trPr>
        <w:tc>
          <w:tcPr>
            <w:tcW w:w="2265" w:type="dxa"/>
          </w:tcPr>
          <w:p w14:paraId="6C9D0999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F862FC9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9E41FF1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AA25EE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3E57E937" w14:textId="77777777" w:rsidTr="004A14FA">
        <w:trPr>
          <w:trHeight w:val="312"/>
        </w:trPr>
        <w:tc>
          <w:tcPr>
            <w:tcW w:w="2265" w:type="dxa"/>
          </w:tcPr>
          <w:p w14:paraId="2B1D4D51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2BD812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30CF47F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0C6A53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05811C0A" w14:textId="77777777" w:rsidTr="004A14FA">
        <w:trPr>
          <w:trHeight w:val="312"/>
        </w:trPr>
        <w:tc>
          <w:tcPr>
            <w:tcW w:w="2265" w:type="dxa"/>
          </w:tcPr>
          <w:p w14:paraId="4D9AAE95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2286E88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254088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29752D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522D74E3" w14:textId="77777777" w:rsidTr="004A14FA">
        <w:trPr>
          <w:trHeight w:val="312"/>
        </w:trPr>
        <w:tc>
          <w:tcPr>
            <w:tcW w:w="2265" w:type="dxa"/>
          </w:tcPr>
          <w:p w14:paraId="451D5332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0D7B69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44213E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BC26E8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3F9E65C2" w14:textId="77777777" w:rsidTr="004A14FA">
        <w:trPr>
          <w:trHeight w:val="312"/>
        </w:trPr>
        <w:tc>
          <w:tcPr>
            <w:tcW w:w="2265" w:type="dxa"/>
          </w:tcPr>
          <w:p w14:paraId="34EA03CE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0A0B96D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F637EF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CC7B2F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3B5BBB22" w14:textId="77777777" w:rsidTr="004A14FA">
        <w:trPr>
          <w:trHeight w:val="312"/>
        </w:trPr>
        <w:tc>
          <w:tcPr>
            <w:tcW w:w="2265" w:type="dxa"/>
          </w:tcPr>
          <w:p w14:paraId="3AB2A4D8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6ACA22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D96820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7C4B27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493F50E4" w14:textId="77777777" w:rsidTr="004A14FA">
        <w:trPr>
          <w:trHeight w:val="312"/>
        </w:trPr>
        <w:tc>
          <w:tcPr>
            <w:tcW w:w="2265" w:type="dxa"/>
          </w:tcPr>
          <w:p w14:paraId="4926E862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ADE585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E4B0B10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FF44672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6EC5E69D" w14:textId="77777777" w:rsidTr="004A14FA">
        <w:trPr>
          <w:trHeight w:val="312"/>
        </w:trPr>
        <w:tc>
          <w:tcPr>
            <w:tcW w:w="2265" w:type="dxa"/>
          </w:tcPr>
          <w:p w14:paraId="1D0F0DA0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58A81F3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A8246B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89C7E2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1EA4DF7C" w14:textId="77777777" w:rsidTr="004A14FA">
        <w:trPr>
          <w:trHeight w:val="312"/>
        </w:trPr>
        <w:tc>
          <w:tcPr>
            <w:tcW w:w="2265" w:type="dxa"/>
          </w:tcPr>
          <w:p w14:paraId="392D1A1C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24F6E6E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4C25AA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4DAAF8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64EBD65C" w14:textId="77777777" w:rsidTr="004A14FA">
        <w:trPr>
          <w:trHeight w:val="312"/>
        </w:trPr>
        <w:tc>
          <w:tcPr>
            <w:tcW w:w="2265" w:type="dxa"/>
          </w:tcPr>
          <w:p w14:paraId="361E6766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771753E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ABA669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21BF0A5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6C67E608" w14:textId="77777777" w:rsidTr="004A14FA">
        <w:trPr>
          <w:trHeight w:val="312"/>
        </w:trPr>
        <w:tc>
          <w:tcPr>
            <w:tcW w:w="2265" w:type="dxa"/>
          </w:tcPr>
          <w:p w14:paraId="468B8141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EA81C9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F8200CA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65407D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0BB04C73" w14:textId="77777777" w:rsidTr="004A14FA">
        <w:trPr>
          <w:trHeight w:val="312"/>
        </w:trPr>
        <w:tc>
          <w:tcPr>
            <w:tcW w:w="2265" w:type="dxa"/>
          </w:tcPr>
          <w:p w14:paraId="68F0ACF3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27E3C8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95A5303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2F6E88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34798F50" w14:textId="77777777" w:rsidTr="004A14FA">
        <w:trPr>
          <w:trHeight w:val="312"/>
        </w:trPr>
        <w:tc>
          <w:tcPr>
            <w:tcW w:w="2265" w:type="dxa"/>
          </w:tcPr>
          <w:p w14:paraId="0571809E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E5FE0A6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F3A236F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E3F27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065882F8" w14:textId="77777777" w:rsidTr="004A14FA">
        <w:trPr>
          <w:trHeight w:val="312"/>
        </w:trPr>
        <w:tc>
          <w:tcPr>
            <w:tcW w:w="2265" w:type="dxa"/>
          </w:tcPr>
          <w:p w14:paraId="367BC93A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E395C1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F4E53B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C0AD34A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0EE3E232" w14:textId="77777777" w:rsidTr="004A14FA">
        <w:trPr>
          <w:trHeight w:val="312"/>
        </w:trPr>
        <w:tc>
          <w:tcPr>
            <w:tcW w:w="2265" w:type="dxa"/>
          </w:tcPr>
          <w:p w14:paraId="0CA529B5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3DAE6A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58F20C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4A9285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DC" w:rsidRPr="002B7803" w14:paraId="7FEA8940" w14:textId="77777777" w:rsidTr="004A14FA">
        <w:trPr>
          <w:trHeight w:val="312"/>
        </w:trPr>
        <w:tc>
          <w:tcPr>
            <w:tcW w:w="2265" w:type="dxa"/>
          </w:tcPr>
          <w:p w14:paraId="57693E9A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937AC0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D90BAA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A15299" w14:textId="77777777" w:rsidR="003468DC" w:rsidRPr="002B7803" w:rsidRDefault="0034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A0253" w14:textId="77777777" w:rsidR="002B7803" w:rsidRDefault="002B7803">
      <w:pPr>
        <w:rPr>
          <w:rFonts w:ascii="Times New Roman" w:hAnsi="Times New Roman" w:cs="Times New Roman"/>
          <w:sz w:val="24"/>
          <w:szCs w:val="24"/>
        </w:rPr>
      </w:pPr>
    </w:p>
    <w:sectPr w:rsidR="002B7803" w:rsidSect="004A14FA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048FE" w14:textId="77777777" w:rsidR="00D6346C" w:rsidRDefault="00D6346C" w:rsidP="004A14FA">
      <w:pPr>
        <w:spacing w:after="0" w:line="240" w:lineRule="auto"/>
      </w:pPr>
      <w:r>
        <w:separator/>
      </w:r>
    </w:p>
  </w:endnote>
  <w:endnote w:type="continuationSeparator" w:id="0">
    <w:p w14:paraId="5BB04C85" w14:textId="77777777" w:rsidR="00D6346C" w:rsidRDefault="00D6346C" w:rsidP="004A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C1E61" w14:textId="77777777" w:rsidR="00D6346C" w:rsidRDefault="00D6346C" w:rsidP="004A14FA">
      <w:pPr>
        <w:spacing w:after="0" w:line="240" w:lineRule="auto"/>
      </w:pPr>
      <w:r>
        <w:separator/>
      </w:r>
    </w:p>
  </w:footnote>
  <w:footnote w:type="continuationSeparator" w:id="0">
    <w:p w14:paraId="036E55F1" w14:textId="77777777" w:rsidR="00D6346C" w:rsidRDefault="00D6346C" w:rsidP="004A14FA">
      <w:pPr>
        <w:spacing w:after="0" w:line="240" w:lineRule="auto"/>
      </w:pPr>
      <w:r>
        <w:continuationSeparator/>
      </w:r>
    </w:p>
  </w:footnote>
  <w:footnote w:id="1">
    <w:p w14:paraId="5438779B" w14:textId="7BA46A04" w:rsidR="004A14FA" w:rsidRDefault="004A14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A14FA">
        <w:t>V prípade zástupu, záznam vykoná zastupujúc</w:t>
      </w:r>
      <w:r w:rsidR="002A06D6">
        <w:t>i/</w:t>
      </w:r>
      <w:r w:rsidRPr="004A14FA">
        <w:t>a opatrovateľ</w:t>
      </w:r>
      <w:r w:rsidR="002A06D6">
        <w:t>/</w:t>
      </w:r>
      <w:r w:rsidRPr="004A14FA">
        <w:t>ka.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1E"/>
    <w:rsid w:val="002A06D6"/>
    <w:rsid w:val="002B7803"/>
    <w:rsid w:val="003468DC"/>
    <w:rsid w:val="0049639D"/>
    <w:rsid w:val="004A14FA"/>
    <w:rsid w:val="00816F9A"/>
    <w:rsid w:val="0084671E"/>
    <w:rsid w:val="009F19E2"/>
    <w:rsid w:val="00D6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AB10"/>
  <w15:chartTrackingRefBased/>
  <w15:docId w15:val="{F1C3CE21-F3B1-40CE-B2E5-9EE6A81C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A14F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A14F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A14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2256-9544-498A-8364-D0D47624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</dc:creator>
  <cp:keywords/>
  <dc:description/>
  <cp:lastModifiedBy>Jana Kupcová</cp:lastModifiedBy>
  <cp:revision>3</cp:revision>
  <dcterms:created xsi:type="dcterms:W3CDTF">2020-10-30T14:14:00Z</dcterms:created>
  <dcterms:modified xsi:type="dcterms:W3CDTF">2020-10-30T14:15:00Z</dcterms:modified>
</cp:coreProperties>
</file>